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456A" w:rsidRDefault="00D2456A" w:rsidP="00D245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541B0" w:rsidRPr="003967F3" w:rsidRDefault="005541B0" w:rsidP="00D2456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F3">
        <w:rPr>
          <w:rFonts w:ascii="Times New Roman" w:hAnsi="Times New Roman" w:cs="Times New Roman"/>
          <w:sz w:val="28"/>
          <w:szCs w:val="28"/>
        </w:rPr>
        <w:t>«____»_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67F3">
        <w:rPr>
          <w:rFonts w:ascii="Times New Roman" w:hAnsi="Times New Roman" w:cs="Times New Roman"/>
          <w:sz w:val="28"/>
          <w:szCs w:val="28"/>
        </w:rPr>
        <w:t>____201</w:t>
      </w:r>
      <w:r w:rsidR="00097476">
        <w:rPr>
          <w:rFonts w:ascii="Times New Roman" w:hAnsi="Times New Roman" w:cs="Times New Roman"/>
          <w:sz w:val="28"/>
          <w:szCs w:val="28"/>
        </w:rPr>
        <w:t>9</w:t>
      </w:r>
      <w:r w:rsidRPr="003967F3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0974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7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5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67F3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67F3">
        <w:rPr>
          <w:rFonts w:ascii="Times New Roman" w:hAnsi="Times New Roman" w:cs="Times New Roman"/>
          <w:sz w:val="28"/>
          <w:szCs w:val="28"/>
        </w:rPr>
        <w:t>_____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456A" w:rsidRDefault="00D2456A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1B0" w:rsidRPr="003967F3" w:rsidRDefault="00097476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Ленинградской области от 29 декабря 2018 года № 535  «</w:t>
      </w:r>
      <w:r w:rsidR="005541B0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5541B0" w:rsidRPr="003967F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5541B0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5541B0" w:rsidRPr="003967F3">
        <w:rPr>
          <w:rFonts w:ascii="Times New Roman" w:hAnsi="Times New Roman" w:cs="Times New Roman"/>
          <w:sz w:val="28"/>
          <w:szCs w:val="28"/>
        </w:rPr>
        <w:t>предоставляемых в 201</w:t>
      </w:r>
      <w:r w:rsidR="005541B0">
        <w:rPr>
          <w:rFonts w:ascii="Times New Roman" w:hAnsi="Times New Roman" w:cs="Times New Roman"/>
          <w:sz w:val="28"/>
          <w:szCs w:val="28"/>
        </w:rPr>
        <w:t>9 году за счет средств дорожного фонда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541B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значения, имеющих приоритетный социально значимый характер,</w:t>
      </w:r>
      <w:r w:rsidR="005541B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41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541B0" w:rsidRPr="003967F3">
        <w:rPr>
          <w:rFonts w:ascii="Times New Roman" w:hAnsi="Times New Roman" w:cs="Times New Roman"/>
          <w:sz w:val="28"/>
          <w:szCs w:val="28"/>
        </w:rPr>
        <w:t>мероприятий</w:t>
      </w:r>
      <w:r w:rsidR="005541B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«Поддержание существующей сети</w:t>
      </w:r>
      <w:r w:rsidR="0091549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  <w:proofErr w:type="gramEnd"/>
      <w:r w:rsidR="005541B0" w:rsidRPr="00FE106B">
        <w:rPr>
          <w:rFonts w:ascii="Times New Roman" w:hAnsi="Times New Roman" w:cs="Times New Roman"/>
          <w:sz w:val="28"/>
          <w:szCs w:val="28"/>
        </w:rPr>
        <w:t xml:space="preserve"> пользования»</w:t>
      </w:r>
      <w:r w:rsidR="005541B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541B0" w:rsidRPr="003967F3">
        <w:rPr>
          <w:rFonts w:ascii="Times New Roman" w:hAnsi="Times New Roman" w:cs="Times New Roman"/>
          <w:sz w:val="28"/>
          <w:szCs w:val="28"/>
        </w:rPr>
        <w:t>программы</w:t>
      </w:r>
      <w:r w:rsidR="005541B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541B0" w:rsidRPr="003967F3">
        <w:rPr>
          <w:rFonts w:ascii="Times New Roman" w:hAnsi="Times New Roman" w:cs="Times New Roman"/>
          <w:sz w:val="28"/>
          <w:szCs w:val="28"/>
        </w:rPr>
        <w:t>«</w:t>
      </w:r>
      <w:r w:rsidR="005541B0">
        <w:rPr>
          <w:rFonts w:ascii="Times New Roman" w:hAnsi="Times New Roman" w:cs="Times New Roman"/>
          <w:sz w:val="28"/>
          <w:szCs w:val="28"/>
        </w:rPr>
        <w:t>Р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541B0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области»</w:t>
      </w:r>
    </w:p>
    <w:p w:rsidR="005541B0" w:rsidRDefault="005541B0" w:rsidP="005541B0">
      <w:pPr>
        <w:ind w:firstLine="709"/>
        <w:jc w:val="both"/>
        <w:rPr>
          <w:sz w:val="28"/>
          <w:szCs w:val="28"/>
        </w:rPr>
      </w:pPr>
    </w:p>
    <w:p w:rsidR="005541B0" w:rsidRPr="00BD2C6F" w:rsidRDefault="005541B0" w:rsidP="005541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государственной программы</w:t>
      </w:r>
      <w:r w:rsidRPr="001400A1">
        <w:t xml:space="preserve"> </w:t>
      </w:r>
      <w:r w:rsidRPr="001400A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400A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</w:t>
      </w:r>
      <w:r w:rsidRPr="001400A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, утвержденной постановлением  </w:t>
      </w:r>
      <w:r w:rsidRPr="00BD2C6F">
        <w:rPr>
          <w:sz w:val="28"/>
          <w:szCs w:val="28"/>
        </w:rPr>
        <w:t xml:space="preserve">Правительства Ленинградской области от </w:t>
      </w:r>
      <w:r>
        <w:rPr>
          <w:sz w:val="28"/>
          <w:szCs w:val="28"/>
        </w:rPr>
        <w:t xml:space="preserve">14 ноября </w:t>
      </w:r>
      <w:r w:rsidRPr="00BD2C6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BD2C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397, в соответствии с Порядком 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области, утвержденным постановлением Правительства Ленинградской области от 24 марта 2014 года № 72, </w:t>
      </w:r>
      <w:r w:rsidRPr="00BD2C6F">
        <w:rPr>
          <w:sz w:val="28"/>
          <w:szCs w:val="28"/>
        </w:rPr>
        <w:t>Правительство</w:t>
      </w:r>
      <w:proofErr w:type="gramEnd"/>
      <w:r w:rsidRPr="00BD2C6F">
        <w:rPr>
          <w:sz w:val="28"/>
          <w:szCs w:val="28"/>
        </w:rPr>
        <w:t xml:space="preserve"> Ленинградской области </w:t>
      </w:r>
      <w:proofErr w:type="gramStart"/>
      <w:r w:rsidRPr="00BD2C6F">
        <w:rPr>
          <w:sz w:val="28"/>
          <w:szCs w:val="28"/>
        </w:rPr>
        <w:t>п</w:t>
      </w:r>
      <w:proofErr w:type="gramEnd"/>
      <w:r w:rsidRPr="00BD2C6F">
        <w:rPr>
          <w:sz w:val="28"/>
          <w:szCs w:val="28"/>
        </w:rPr>
        <w:t xml:space="preserve"> о с т а н о в л я е т : </w:t>
      </w:r>
      <w:r>
        <w:rPr>
          <w:sz w:val="28"/>
          <w:szCs w:val="28"/>
        </w:rPr>
        <w:t xml:space="preserve">                            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97476">
        <w:rPr>
          <w:sz w:val="28"/>
          <w:szCs w:val="28"/>
        </w:rPr>
        <w:t>Внести в постановление Правительства Ленинградской области от 29 декабря 2018 года № 535</w:t>
      </w:r>
      <w:r>
        <w:rPr>
          <w:sz w:val="28"/>
          <w:szCs w:val="28"/>
        </w:rPr>
        <w:t xml:space="preserve"> </w:t>
      </w:r>
      <w:r w:rsidRPr="00097476">
        <w:rPr>
          <w:sz w:val="28"/>
          <w:szCs w:val="28"/>
        </w:rPr>
        <w:t>«О распределении субсидий бюджетам муниципальных образований Ленинградской области, предоставляемых в 2019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</w:t>
      </w:r>
      <w:proofErr w:type="gramEnd"/>
      <w:r w:rsidRPr="00097476">
        <w:rPr>
          <w:sz w:val="28"/>
          <w:szCs w:val="28"/>
        </w:rPr>
        <w:t xml:space="preserve"> программы Ленинградской области «Развитие транспортной системы Ленинградской области» изменение, изложив приложение в редакции согласно приложению к настоящему постановлению.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7476">
        <w:rPr>
          <w:sz w:val="28"/>
          <w:szCs w:val="28"/>
        </w:rPr>
        <w:t>Контроль за</w:t>
      </w:r>
      <w:proofErr w:type="gramEnd"/>
      <w:r w:rsidRPr="00097476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>
        <w:rPr>
          <w:sz w:val="28"/>
          <w:szCs w:val="28"/>
        </w:rPr>
        <w:t xml:space="preserve"> и жилищно-коммунальному хозяйству Ленинградской области</w:t>
      </w:r>
      <w:r w:rsidRPr="00097476">
        <w:rPr>
          <w:sz w:val="28"/>
          <w:szCs w:val="28"/>
        </w:rPr>
        <w:t xml:space="preserve">. 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</w:p>
    <w:p w:rsidR="00097476" w:rsidRPr="00097476" w:rsidRDefault="00097476" w:rsidP="00097476">
      <w:pPr>
        <w:jc w:val="both"/>
        <w:rPr>
          <w:sz w:val="28"/>
          <w:szCs w:val="28"/>
        </w:rPr>
      </w:pPr>
      <w:r w:rsidRPr="00097476">
        <w:rPr>
          <w:sz w:val="28"/>
          <w:szCs w:val="28"/>
        </w:rPr>
        <w:t xml:space="preserve">Губернатор </w:t>
      </w:r>
    </w:p>
    <w:p w:rsidR="00097476" w:rsidRDefault="00097476" w:rsidP="00097476">
      <w:pPr>
        <w:jc w:val="both"/>
        <w:rPr>
          <w:sz w:val="28"/>
          <w:szCs w:val="28"/>
        </w:rPr>
      </w:pPr>
      <w:r w:rsidRPr="00097476">
        <w:rPr>
          <w:sz w:val="28"/>
          <w:szCs w:val="28"/>
        </w:rPr>
        <w:t>Ленинградской области                                                                            А.Ю. Дрозденко</w:t>
      </w:r>
    </w:p>
    <w:p w:rsidR="00D35664" w:rsidRDefault="00D35664" w:rsidP="00097476">
      <w:pPr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60"/>
        <w:gridCol w:w="5960"/>
        <w:gridCol w:w="2820"/>
      </w:tblGrid>
      <w:tr w:rsidR="00D35664" w:rsidRPr="00D35664" w:rsidTr="003C7CEE">
        <w:trPr>
          <w:trHeight w:val="30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664" w:rsidRPr="00D35664" w:rsidRDefault="00D35664" w:rsidP="00D35664">
            <w:pPr>
              <w:jc w:val="right"/>
            </w:pPr>
            <w:bookmarkStart w:id="0" w:name="RANGE!A1:C73"/>
            <w:bookmarkStart w:id="1" w:name="_GoBack"/>
            <w:bookmarkEnd w:id="1"/>
            <w:r w:rsidRPr="00D35664">
              <w:lastRenderedPageBreak/>
              <w:t> </w:t>
            </w:r>
            <w:bookmarkEnd w:id="0"/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664" w:rsidRPr="00D35664" w:rsidRDefault="00D35664" w:rsidP="00D35664">
            <w:pPr>
              <w:jc w:val="right"/>
            </w:pPr>
            <w:proofErr w:type="gramStart"/>
            <w:r w:rsidRPr="00D35664">
              <w:t xml:space="preserve">УТВЕРЖДЕНО       </w:t>
            </w:r>
            <w:r w:rsidRPr="00D35664">
              <w:br/>
              <w:t xml:space="preserve">постановлением  Правительства                                                                                 Ленинградской области  </w:t>
            </w:r>
            <w:r w:rsidRPr="00D35664">
              <w:br/>
              <w:t>от 29 декабря 2018 года   № 535</w:t>
            </w:r>
            <w:r w:rsidRPr="00D35664">
              <w:br/>
              <w:t>(в редакции</w:t>
            </w:r>
            <w:r w:rsidRPr="00D35664">
              <w:br/>
              <w:t>постановления Правительства</w:t>
            </w:r>
            <w:r w:rsidRPr="00D35664">
              <w:br/>
              <w:t>Ленинградской области</w:t>
            </w:r>
            <w:r w:rsidRPr="00D35664">
              <w:br/>
              <w:t>от ____________2019 №________                                                                                                                                                              (приложение)</w:t>
            </w:r>
            <w:proofErr w:type="gramEnd"/>
          </w:p>
        </w:tc>
      </w:tr>
      <w:tr w:rsidR="00D35664" w:rsidRPr="00D35664" w:rsidTr="003C7CEE">
        <w:trPr>
          <w:trHeight w:val="720"/>
        </w:trPr>
        <w:tc>
          <w:tcPr>
            <w:tcW w:w="9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gramStart"/>
            <w:r w:rsidRPr="00D35664">
              <w:rPr>
                <w:b/>
                <w:bCs/>
              </w:rPr>
              <w:t xml:space="preserve">Распределение субсидий бюджетам муниципальных образований </w:t>
            </w:r>
            <w:r w:rsidRPr="00D35664">
              <w:rPr>
                <w:b/>
                <w:bCs/>
              </w:rPr>
              <w:br/>
              <w:t>Ленинградской области, предоставляемых в 2019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</w:t>
            </w:r>
            <w:proofErr w:type="gramEnd"/>
          </w:p>
        </w:tc>
      </w:tr>
      <w:tr w:rsidR="00D35664" w:rsidRPr="00D35664" w:rsidTr="003C7CEE">
        <w:trPr>
          <w:trHeight w:val="600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</w:p>
        </w:tc>
      </w:tr>
      <w:tr w:rsidR="00D35664" w:rsidRPr="00D35664" w:rsidTr="003C7CEE">
        <w:trPr>
          <w:trHeight w:val="1680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</w:p>
        </w:tc>
      </w:tr>
      <w:tr w:rsidR="00D35664" w:rsidRPr="00D35664" w:rsidTr="003C7CEE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 xml:space="preserve">№ </w:t>
            </w:r>
            <w:proofErr w:type="gramStart"/>
            <w:r w:rsidRPr="00D35664">
              <w:rPr>
                <w:sz w:val="22"/>
                <w:szCs w:val="22"/>
              </w:rPr>
              <w:t>п</w:t>
            </w:r>
            <w:proofErr w:type="gramEnd"/>
            <w:r w:rsidRPr="00D35664">
              <w:rPr>
                <w:sz w:val="22"/>
                <w:szCs w:val="22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Объем финансирования, (тыс. рублей)</w:t>
            </w:r>
          </w:p>
        </w:tc>
      </w:tr>
      <w:tr w:rsidR="00D35664" w:rsidRPr="00D35664" w:rsidTr="003C7C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3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Бокситогорский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Бокситогорское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57 164,688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Пикалево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17 823,679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Волосовский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Волосовский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5 600,000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Волосовское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2 923,716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Клопицкое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3 000,000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Волховский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Волхов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21 140,712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Новоладожское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6 119,000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Староладожское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6 740,025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Сясьстройское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1 995,687</w:t>
            </w:r>
          </w:p>
        </w:tc>
      </w:tr>
      <w:tr w:rsidR="00D35664" w:rsidRPr="00D35664" w:rsidTr="003C7CEE">
        <w:trPr>
          <w:trHeight w:val="4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Всеволожский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Всеволожск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6 200,000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lastRenderedPageBreak/>
              <w:t>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Романовское сельское поселение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1 589,802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Токсовское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4 620,323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Щегловское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3 252,549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Выборгский район</w:t>
            </w:r>
          </w:p>
        </w:tc>
      </w:tr>
      <w:tr w:rsidR="00D35664" w:rsidRPr="00D35664" w:rsidTr="003C7CE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Выборг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45 300,000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Красносельское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13 032,969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Приморское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7 285,000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Рощинское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2 110,000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Светогорское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11 347,330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Советское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23 331,320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Гатчинский муниципальный район</w:t>
            </w:r>
          </w:p>
        </w:tc>
      </w:tr>
      <w:tr w:rsidR="00D35664" w:rsidRPr="00D35664" w:rsidTr="003C7CE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Веревское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5 000,000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Вырицкое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2 000,000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Гатчина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23 022,646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Кобринское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2 300,000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Коммунар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14 060,000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Сиверское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3 842,267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spellStart"/>
            <w:r w:rsidRPr="00D35664">
              <w:rPr>
                <w:b/>
                <w:bCs/>
              </w:rPr>
              <w:t>Кингисеппский</w:t>
            </w:r>
            <w:proofErr w:type="spellEnd"/>
            <w:r w:rsidRPr="00D35664">
              <w:rPr>
                <w:b/>
                <w:bCs/>
              </w:rPr>
              <w:t xml:space="preserve"> муниципальный район</w:t>
            </w:r>
          </w:p>
        </w:tc>
      </w:tr>
      <w:tr w:rsidR="00D35664" w:rsidRPr="00D35664" w:rsidTr="003C7CEE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Ивангород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11 888,177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Кингисеппское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33 858,100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Котельское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742,036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Нежновское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3 222,371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Опольевское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1 995,908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Кировский 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Кировск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7 798,482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Мгинское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3 473,151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Отрадненское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14 003,152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Павловское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1 824,965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lastRenderedPageBreak/>
              <w:t xml:space="preserve">Лодейнопольский муниципальный район </w:t>
            </w:r>
          </w:p>
        </w:tc>
      </w:tr>
      <w:tr w:rsidR="00D35664" w:rsidRPr="00D35664" w:rsidTr="003C7CEE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Лодейнопольское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17 305,000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Ломоносовский муниципальный район </w:t>
            </w:r>
          </w:p>
        </w:tc>
      </w:tr>
      <w:tr w:rsidR="00D35664" w:rsidRPr="00D35664" w:rsidTr="003C7CEE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Лопухинское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2 337,473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Ропшинское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5 587,810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spellStart"/>
            <w:r w:rsidRPr="00D35664">
              <w:rPr>
                <w:b/>
                <w:bCs/>
              </w:rPr>
              <w:t>Лужский</w:t>
            </w:r>
            <w:proofErr w:type="spellEnd"/>
            <w:r w:rsidRPr="00D35664">
              <w:rPr>
                <w:b/>
                <w:bCs/>
              </w:rPr>
              <w:t xml:space="preserve">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Лужский</w:t>
            </w:r>
            <w:proofErr w:type="spellEnd"/>
            <w:r w:rsidRPr="00D35664">
              <w:t xml:space="preserve">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14 548,175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Лужское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61 820,336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Подпорожский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Важинское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1 896,000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Вознесенское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3 610,522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Никольское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4 863,217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Подпорожское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46 478,000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Приозерский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Запорожское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38 286,000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Приозерское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16 400,000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Сосновское 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5 976,515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spellStart"/>
            <w:r w:rsidRPr="00D35664">
              <w:rPr>
                <w:b/>
                <w:bCs/>
              </w:rPr>
              <w:t>Сланцевский</w:t>
            </w:r>
            <w:proofErr w:type="spellEnd"/>
            <w:r w:rsidRPr="00D35664">
              <w:rPr>
                <w:b/>
                <w:bCs/>
              </w:rPr>
              <w:t xml:space="preserve">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Сланцевское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61 551,628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Тихвинский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Тихвинское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57 650,663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Тосненский 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Красноборское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11 033,585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Федоровское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15 899,127</w:t>
            </w:r>
          </w:p>
        </w:tc>
      </w:tr>
      <w:tr w:rsidR="00D35664" w:rsidRPr="00D35664" w:rsidTr="003C7CEE">
        <w:trPr>
          <w:trHeight w:val="48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  <w:r w:rsidRPr="00D35664">
              <w:rPr>
                <w:b/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734 852,106</w:t>
            </w:r>
          </w:p>
        </w:tc>
      </w:tr>
    </w:tbl>
    <w:p w:rsidR="00D35664" w:rsidRPr="00D35664" w:rsidRDefault="00D35664" w:rsidP="00D356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5664" w:rsidRPr="00097476" w:rsidRDefault="00D35664" w:rsidP="00097476">
      <w:pPr>
        <w:jc w:val="both"/>
        <w:rPr>
          <w:sz w:val="28"/>
          <w:szCs w:val="28"/>
        </w:rPr>
      </w:pPr>
    </w:p>
    <w:p w:rsidR="00097476" w:rsidRDefault="00097476" w:rsidP="00097476">
      <w:pPr>
        <w:jc w:val="both"/>
        <w:rPr>
          <w:sz w:val="28"/>
          <w:szCs w:val="28"/>
        </w:rPr>
      </w:pP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</w:p>
    <w:sectPr w:rsidR="00097476" w:rsidRPr="00097476" w:rsidSect="00915490">
      <w:pgSz w:w="11907" w:h="16840" w:code="9"/>
      <w:pgMar w:top="1134" w:right="567" w:bottom="1134" w:left="1134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0"/>
    <w:rsid w:val="00033B09"/>
    <w:rsid w:val="00097476"/>
    <w:rsid w:val="000E5559"/>
    <w:rsid w:val="001A1170"/>
    <w:rsid w:val="003813F9"/>
    <w:rsid w:val="005541B0"/>
    <w:rsid w:val="00915490"/>
    <w:rsid w:val="00BF0E61"/>
    <w:rsid w:val="00C07529"/>
    <w:rsid w:val="00CD24D1"/>
    <w:rsid w:val="00D2456A"/>
    <w:rsid w:val="00D35664"/>
    <w:rsid w:val="00E52D44"/>
    <w:rsid w:val="00EA0CAC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3</cp:revision>
  <dcterms:created xsi:type="dcterms:W3CDTF">2019-04-17T10:06:00Z</dcterms:created>
  <dcterms:modified xsi:type="dcterms:W3CDTF">2019-04-17T10:07:00Z</dcterms:modified>
</cp:coreProperties>
</file>