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4977E5" w:rsidRDefault="00401539" w:rsidP="00401539">
      <w:pPr>
        <w:jc w:val="center"/>
        <w:rPr>
          <w:sz w:val="28"/>
          <w:szCs w:val="28"/>
        </w:rPr>
      </w:pPr>
      <w:r w:rsidRPr="004977E5">
        <w:rPr>
          <w:sz w:val="28"/>
          <w:szCs w:val="28"/>
        </w:rPr>
        <w:t>КОМИТЕТ ПО ДОРОЖНОМУ ХОЗЯЙСТВУ</w:t>
      </w:r>
    </w:p>
    <w:p w:rsidR="00401539" w:rsidRPr="004977E5" w:rsidRDefault="00401539" w:rsidP="00401539">
      <w:pPr>
        <w:jc w:val="center"/>
        <w:rPr>
          <w:sz w:val="28"/>
          <w:szCs w:val="28"/>
        </w:rPr>
      </w:pPr>
      <w:r w:rsidRPr="004977E5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201</w:t>
      </w:r>
      <w:r w:rsidR="0005698B">
        <w:rPr>
          <w:bCs/>
          <w:kern w:val="32"/>
          <w:sz w:val="28"/>
          <w:szCs w:val="28"/>
        </w:rPr>
        <w:t>9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</w:t>
      </w:r>
      <w:r w:rsidR="004977E5">
        <w:rPr>
          <w:bCs/>
          <w:kern w:val="32"/>
          <w:sz w:val="28"/>
          <w:szCs w:val="28"/>
        </w:rPr>
        <w:t xml:space="preserve">  </w:t>
      </w:r>
      <w:r w:rsidRPr="00A104F7">
        <w:rPr>
          <w:bCs/>
          <w:kern w:val="32"/>
          <w:sz w:val="28"/>
          <w:szCs w:val="28"/>
        </w:rPr>
        <w:t xml:space="preserve">                  </w:t>
      </w:r>
      <w:r w:rsidR="0005698B">
        <w:rPr>
          <w:bCs/>
          <w:kern w:val="32"/>
          <w:sz w:val="28"/>
          <w:szCs w:val="28"/>
        </w:rPr>
        <w:tab/>
        <w:t xml:space="preserve">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Default="00401539" w:rsidP="00401539">
      <w:pPr>
        <w:rPr>
          <w:bCs/>
          <w:kern w:val="32"/>
          <w:sz w:val="28"/>
          <w:szCs w:val="28"/>
        </w:rPr>
      </w:pPr>
    </w:p>
    <w:p w:rsidR="004977E5" w:rsidRPr="00A104F7" w:rsidRDefault="004977E5" w:rsidP="00401539">
      <w:pPr>
        <w:rPr>
          <w:bCs/>
          <w:kern w:val="32"/>
          <w:sz w:val="28"/>
          <w:szCs w:val="28"/>
        </w:rPr>
      </w:pPr>
    </w:p>
    <w:p w:rsidR="00401539" w:rsidRDefault="00401539" w:rsidP="00401539">
      <w:pPr>
        <w:jc w:val="center"/>
        <w:rPr>
          <w:b/>
          <w:sz w:val="28"/>
          <w:szCs w:val="20"/>
        </w:rPr>
      </w:pPr>
      <w:bookmarkStart w:id="0" w:name="_GoBack"/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 xml:space="preserve">йству Ленинградской области от </w:t>
      </w:r>
      <w:r w:rsidR="00EC01FC">
        <w:rPr>
          <w:b/>
          <w:sz w:val="28"/>
          <w:szCs w:val="20"/>
        </w:rPr>
        <w:t>20</w:t>
      </w:r>
      <w:r w:rsidR="00645F8B">
        <w:rPr>
          <w:b/>
          <w:sz w:val="28"/>
          <w:szCs w:val="20"/>
        </w:rPr>
        <w:t xml:space="preserve"> </w:t>
      </w:r>
      <w:r w:rsidR="00EC01FC">
        <w:rPr>
          <w:b/>
          <w:sz w:val="28"/>
          <w:szCs w:val="20"/>
        </w:rPr>
        <w:t>августа</w:t>
      </w:r>
      <w:r w:rsidR="00645F8B">
        <w:rPr>
          <w:b/>
          <w:sz w:val="28"/>
          <w:szCs w:val="20"/>
        </w:rPr>
        <w:t xml:space="preserve"> 201</w:t>
      </w:r>
      <w:r w:rsidR="00EC01FC">
        <w:rPr>
          <w:b/>
          <w:sz w:val="28"/>
          <w:szCs w:val="20"/>
        </w:rPr>
        <w:t>9 года №21</w:t>
      </w:r>
      <w:r w:rsidR="00054112">
        <w:rPr>
          <w:b/>
          <w:sz w:val="28"/>
          <w:szCs w:val="20"/>
        </w:rPr>
        <w:t>/1</w:t>
      </w:r>
      <w:r w:rsidR="00EC01FC">
        <w:rPr>
          <w:b/>
          <w:sz w:val="28"/>
          <w:szCs w:val="20"/>
        </w:rPr>
        <w:t>9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br/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>утверждении</w:t>
      </w:r>
      <w:r w:rsidR="00EC01FC">
        <w:rPr>
          <w:b/>
          <w:sz w:val="28"/>
          <w:szCs w:val="20"/>
        </w:rPr>
        <w:t xml:space="preserve"> положения о Порядке установления стимулирующих выплат руководителю Государственного казенного учреждения Ленинградской области «Центр безопасности дорожного движения» и показателей эффективности и результативности деятельности Государственного казенного учреждения Ленинградской области «Центр безопасности дорожного движения» и его </w:t>
      </w:r>
      <w:r w:rsidR="00A22180">
        <w:rPr>
          <w:b/>
          <w:sz w:val="28"/>
          <w:szCs w:val="20"/>
        </w:rPr>
        <w:t>руководителя</w:t>
      </w:r>
      <w:r w:rsidR="00EC01FC">
        <w:rPr>
          <w:b/>
          <w:sz w:val="28"/>
          <w:szCs w:val="20"/>
        </w:rPr>
        <w:t>»</w:t>
      </w:r>
      <w:bookmarkEnd w:id="0"/>
    </w:p>
    <w:p w:rsidR="00EC01FC" w:rsidRDefault="00EC01FC" w:rsidP="00401539">
      <w:pPr>
        <w:jc w:val="center"/>
        <w:rPr>
          <w:bCs/>
          <w:kern w:val="32"/>
          <w:sz w:val="28"/>
          <w:szCs w:val="28"/>
        </w:rPr>
      </w:pPr>
    </w:p>
    <w:p w:rsidR="004977E5" w:rsidRDefault="004977E5" w:rsidP="00401539">
      <w:pPr>
        <w:jc w:val="center"/>
        <w:rPr>
          <w:bCs/>
          <w:kern w:val="32"/>
          <w:sz w:val="28"/>
          <w:szCs w:val="28"/>
        </w:rPr>
      </w:pPr>
    </w:p>
    <w:p w:rsidR="00401539" w:rsidRDefault="00B954B2" w:rsidP="00B954B2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 xml:space="preserve">В </w:t>
      </w:r>
      <w:r w:rsidR="00BE4ACD">
        <w:rPr>
          <w:bCs/>
          <w:kern w:val="32"/>
          <w:sz w:val="28"/>
          <w:szCs w:val="28"/>
        </w:rPr>
        <w:t xml:space="preserve">соответствии с постановлением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</w:t>
      </w:r>
      <w:r w:rsidR="00E91B3F">
        <w:rPr>
          <w:bCs/>
          <w:kern w:val="32"/>
          <w:sz w:val="28"/>
          <w:szCs w:val="28"/>
        </w:rPr>
        <w:t xml:space="preserve">учреждениях Ленинградской области по видам экономической деятельности» </w:t>
      </w:r>
      <w:r w:rsidR="00426972">
        <w:rPr>
          <w:bCs/>
          <w:kern w:val="32"/>
          <w:sz w:val="28"/>
          <w:szCs w:val="28"/>
        </w:rPr>
        <w:t>приказываю</w:t>
      </w:r>
      <w:r>
        <w:rPr>
          <w:bCs/>
          <w:kern w:val="32"/>
          <w:sz w:val="28"/>
          <w:szCs w:val="28"/>
        </w:rPr>
        <w:t>:</w:t>
      </w:r>
    </w:p>
    <w:p w:rsidR="008C1EC2" w:rsidRPr="008C1EC2" w:rsidRDefault="008C1EC2" w:rsidP="008C1EC2">
      <w:pPr>
        <w:pStyle w:val="a7"/>
        <w:numPr>
          <w:ilvl w:val="0"/>
          <w:numId w:val="7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7A6F0D">
        <w:rPr>
          <w:bCs/>
          <w:kern w:val="32"/>
          <w:sz w:val="28"/>
          <w:szCs w:val="28"/>
        </w:rPr>
        <w:t xml:space="preserve">Внести </w:t>
      </w:r>
      <w:r>
        <w:rPr>
          <w:bCs/>
          <w:kern w:val="32"/>
          <w:sz w:val="28"/>
          <w:szCs w:val="28"/>
        </w:rPr>
        <w:t xml:space="preserve">следующие </w:t>
      </w:r>
      <w:r w:rsidRPr="007A6F0D">
        <w:rPr>
          <w:bCs/>
          <w:kern w:val="32"/>
          <w:sz w:val="28"/>
          <w:szCs w:val="28"/>
        </w:rPr>
        <w:t xml:space="preserve">изменения в </w:t>
      </w:r>
      <w:r w:rsidRPr="008C1EC2">
        <w:rPr>
          <w:sz w:val="28"/>
          <w:szCs w:val="28"/>
        </w:rPr>
        <w:t>приказ Комитета по дорожному хозяйству Ленинградской области от 20 августа 2019 года №21/19 «Об утверждении положения о Порядке установления стимулирующих выплат руководителю Государственного казенного учреждения Ленинградской области «Центр безопасности дорожного движения» и показателей эффективности и результативности деятельности Государственного казенного учреждения Ленинградской области «Центр безопасности дорожного движения» и его руководителя»</w:t>
      </w:r>
      <w:r w:rsidRPr="008C1EC2">
        <w:rPr>
          <w:bCs/>
          <w:kern w:val="32"/>
          <w:sz w:val="28"/>
          <w:szCs w:val="28"/>
        </w:rPr>
        <w:t>:</w:t>
      </w:r>
    </w:p>
    <w:p w:rsidR="00231A59" w:rsidRDefault="00231A59" w:rsidP="00231A59">
      <w:pPr>
        <w:pStyle w:val="a7"/>
        <w:numPr>
          <w:ilvl w:val="0"/>
          <w:numId w:val="9"/>
        </w:numPr>
        <w:ind w:left="0" w:firstLine="709"/>
        <w:jc w:val="both"/>
        <w:rPr>
          <w:bCs/>
          <w:kern w:val="32"/>
          <w:sz w:val="28"/>
          <w:szCs w:val="28"/>
        </w:rPr>
      </w:pPr>
      <w:r w:rsidRPr="00231A59">
        <w:rPr>
          <w:bCs/>
          <w:kern w:val="32"/>
          <w:sz w:val="28"/>
          <w:szCs w:val="28"/>
        </w:rPr>
        <w:t>п</w:t>
      </w:r>
      <w:r w:rsidR="00D41519" w:rsidRPr="00231A59">
        <w:rPr>
          <w:bCs/>
          <w:kern w:val="32"/>
          <w:sz w:val="28"/>
          <w:szCs w:val="28"/>
        </w:rPr>
        <w:t xml:space="preserve">одпункт </w:t>
      </w:r>
      <w:r w:rsidRPr="00231A59">
        <w:rPr>
          <w:bCs/>
          <w:kern w:val="32"/>
          <w:sz w:val="28"/>
          <w:szCs w:val="28"/>
        </w:rPr>
        <w:t>3.1 пункта 3 П</w:t>
      </w:r>
      <w:r w:rsidR="008C1EC2" w:rsidRPr="00231A59">
        <w:rPr>
          <w:bCs/>
          <w:kern w:val="32"/>
          <w:sz w:val="28"/>
          <w:szCs w:val="28"/>
        </w:rPr>
        <w:t>риложени</w:t>
      </w:r>
      <w:r w:rsidRPr="00231A59">
        <w:rPr>
          <w:bCs/>
          <w:kern w:val="32"/>
          <w:sz w:val="28"/>
          <w:szCs w:val="28"/>
        </w:rPr>
        <w:t>я</w:t>
      </w:r>
      <w:r w:rsidR="008C1EC2" w:rsidRPr="00231A59">
        <w:rPr>
          <w:bCs/>
          <w:kern w:val="32"/>
          <w:sz w:val="28"/>
          <w:szCs w:val="28"/>
        </w:rPr>
        <w:t xml:space="preserve"> №1 «П</w:t>
      </w:r>
      <w:r w:rsidR="008C1EC2" w:rsidRPr="00231A59">
        <w:rPr>
          <w:sz w:val="28"/>
          <w:szCs w:val="28"/>
        </w:rPr>
        <w:t>оложение о порядке установления стимулирующих выплат руководителю Государственного казенного учреждения Ленинградской области «Центр безопасности дорожного движения»</w:t>
      </w:r>
      <w:r w:rsidR="008C1EC2" w:rsidRPr="00231A59">
        <w:rPr>
          <w:bCs/>
          <w:kern w:val="32"/>
          <w:sz w:val="28"/>
          <w:szCs w:val="28"/>
        </w:rPr>
        <w:t xml:space="preserve"> изложить в </w:t>
      </w:r>
      <w:r w:rsidRPr="00231A59">
        <w:rPr>
          <w:bCs/>
          <w:kern w:val="32"/>
          <w:sz w:val="28"/>
          <w:szCs w:val="28"/>
        </w:rPr>
        <w:t>следующей редакции:</w:t>
      </w:r>
    </w:p>
    <w:p w:rsidR="00231A59" w:rsidRDefault="00231A59" w:rsidP="007939C6">
      <w:pPr>
        <w:pStyle w:val="ConsPlusNormal"/>
        <w:tabs>
          <w:tab w:val="left" w:pos="0"/>
        </w:tabs>
        <w:jc w:val="both"/>
      </w:pPr>
      <w:r>
        <w:tab/>
        <w:t>«3.1. За стаж непрерывной работы в Учреждении в размере от должностного оклада:</w:t>
      </w:r>
    </w:p>
    <w:p w:rsidR="004977E5" w:rsidRDefault="004977E5" w:rsidP="007939C6">
      <w:pPr>
        <w:pStyle w:val="ConsPlusNormal"/>
        <w:tabs>
          <w:tab w:val="left" w:pos="0"/>
        </w:tabs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240"/>
        <w:gridCol w:w="3399"/>
      </w:tblGrid>
      <w:tr w:rsidR="00231A59" w:rsidRPr="00D772A5" w:rsidTr="003352B6">
        <w:trPr>
          <w:trHeight w:val="240"/>
        </w:trPr>
        <w:tc>
          <w:tcPr>
            <w:tcW w:w="6240" w:type="dxa"/>
          </w:tcPr>
          <w:p w:rsidR="00231A59" w:rsidRPr="00D772A5" w:rsidRDefault="00231A59" w:rsidP="003352B6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Стаж непрерывной работы в </w:t>
            </w:r>
            <w:r>
              <w:t>Учреждении</w:t>
            </w:r>
            <w:r w:rsidRPr="00D772A5">
              <w:t xml:space="preserve"> </w:t>
            </w:r>
          </w:p>
        </w:tc>
        <w:tc>
          <w:tcPr>
            <w:tcW w:w="3399" w:type="dxa"/>
          </w:tcPr>
          <w:p w:rsidR="00231A59" w:rsidRPr="00D772A5" w:rsidRDefault="00231A59" w:rsidP="003352B6">
            <w:pPr>
              <w:widowControl w:val="0"/>
              <w:autoSpaceDE w:val="0"/>
              <w:autoSpaceDN w:val="0"/>
              <w:jc w:val="center"/>
            </w:pPr>
            <w:r w:rsidRPr="004241BD">
              <w:t>Размер</w:t>
            </w:r>
            <w:r w:rsidR="007939C6">
              <w:t xml:space="preserve"> ежемесячной</w:t>
            </w:r>
            <w:r w:rsidRPr="004241BD">
              <w:t xml:space="preserve"> выплаты</w:t>
            </w:r>
          </w:p>
        </w:tc>
      </w:tr>
      <w:tr w:rsidR="00231A59" w:rsidRPr="00D772A5" w:rsidTr="003352B6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231A59" w:rsidRPr="00D772A5" w:rsidRDefault="00231A59" w:rsidP="003352B6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От 1 </w:t>
            </w:r>
            <w:r>
              <w:t xml:space="preserve">(одного) </w:t>
            </w:r>
            <w:r w:rsidRPr="00D772A5">
              <w:t>года до 5</w:t>
            </w:r>
            <w:r>
              <w:t xml:space="preserve"> (пяти)</w:t>
            </w:r>
            <w:r w:rsidRPr="00D772A5">
              <w:t xml:space="preserve"> лет                                </w:t>
            </w:r>
          </w:p>
        </w:tc>
        <w:tc>
          <w:tcPr>
            <w:tcW w:w="3399" w:type="dxa"/>
            <w:tcBorders>
              <w:top w:val="nil"/>
            </w:tcBorders>
          </w:tcPr>
          <w:p w:rsidR="00231A59" w:rsidRPr="00D772A5" w:rsidRDefault="00231A59" w:rsidP="003352B6">
            <w:pPr>
              <w:widowControl w:val="0"/>
              <w:autoSpaceDE w:val="0"/>
              <w:autoSpaceDN w:val="0"/>
              <w:jc w:val="center"/>
            </w:pPr>
            <w:r w:rsidRPr="004241BD">
              <w:t>10% (десять процентов)</w:t>
            </w:r>
          </w:p>
        </w:tc>
      </w:tr>
      <w:tr w:rsidR="00231A59" w:rsidRPr="00D772A5" w:rsidTr="003352B6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231A59" w:rsidRPr="00D772A5" w:rsidRDefault="00231A59" w:rsidP="003352B6">
            <w:pPr>
              <w:widowControl w:val="0"/>
              <w:autoSpaceDE w:val="0"/>
              <w:autoSpaceDN w:val="0"/>
              <w:jc w:val="both"/>
            </w:pPr>
            <w:r w:rsidRPr="00D772A5">
              <w:t xml:space="preserve">От 5 </w:t>
            </w:r>
            <w:r>
              <w:t xml:space="preserve">(пяти) </w:t>
            </w:r>
            <w:r w:rsidRPr="00D772A5">
              <w:t xml:space="preserve">до 10 </w:t>
            </w:r>
            <w:r>
              <w:t xml:space="preserve">(десяти) </w:t>
            </w:r>
            <w:r w:rsidRPr="00D772A5">
              <w:t xml:space="preserve">лет                                    </w:t>
            </w:r>
          </w:p>
        </w:tc>
        <w:tc>
          <w:tcPr>
            <w:tcW w:w="3399" w:type="dxa"/>
            <w:tcBorders>
              <w:top w:val="nil"/>
            </w:tcBorders>
          </w:tcPr>
          <w:p w:rsidR="00231A59" w:rsidRPr="00D772A5" w:rsidRDefault="00231A59" w:rsidP="003352B6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  <w:r w:rsidRPr="004241BD">
              <w:t>%</w:t>
            </w:r>
            <w:r w:rsidRPr="00D772A5">
              <w:t xml:space="preserve"> </w:t>
            </w:r>
            <w:r w:rsidRPr="004241BD">
              <w:t>(</w:t>
            </w:r>
            <w:r>
              <w:t>пятнадцать</w:t>
            </w:r>
            <w:r w:rsidRPr="004241BD">
              <w:t xml:space="preserve"> процентов)</w:t>
            </w:r>
          </w:p>
        </w:tc>
      </w:tr>
      <w:tr w:rsidR="00231A59" w:rsidRPr="00D772A5" w:rsidTr="003352B6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231A59" w:rsidRPr="00D772A5" w:rsidRDefault="00231A59" w:rsidP="003352B6">
            <w:pPr>
              <w:widowControl w:val="0"/>
              <w:autoSpaceDE w:val="0"/>
              <w:autoSpaceDN w:val="0"/>
              <w:jc w:val="both"/>
            </w:pPr>
            <w:r>
              <w:t>От 10 (десяти) до 15 (пятнадцати) лет</w:t>
            </w:r>
          </w:p>
        </w:tc>
        <w:tc>
          <w:tcPr>
            <w:tcW w:w="3399" w:type="dxa"/>
            <w:tcBorders>
              <w:top w:val="nil"/>
            </w:tcBorders>
          </w:tcPr>
          <w:p w:rsidR="00231A59" w:rsidRPr="004241BD" w:rsidRDefault="00231A59" w:rsidP="003352B6">
            <w:pPr>
              <w:widowControl w:val="0"/>
              <w:autoSpaceDE w:val="0"/>
              <w:autoSpaceDN w:val="0"/>
              <w:jc w:val="center"/>
            </w:pPr>
            <w:r>
              <w:t>20% (двадцать процентов</w:t>
            </w:r>
          </w:p>
        </w:tc>
      </w:tr>
      <w:tr w:rsidR="00231A59" w:rsidRPr="00D772A5" w:rsidTr="003352B6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231A59" w:rsidRPr="00D772A5" w:rsidRDefault="00231A59" w:rsidP="003352B6">
            <w:pPr>
              <w:widowControl w:val="0"/>
              <w:autoSpaceDE w:val="0"/>
              <w:autoSpaceDN w:val="0"/>
              <w:jc w:val="both"/>
            </w:pPr>
            <w:r>
              <w:t>Свыше 15</w:t>
            </w:r>
            <w:r w:rsidRPr="00D772A5">
              <w:t xml:space="preserve"> </w:t>
            </w:r>
            <w:r>
              <w:t xml:space="preserve">(пятнадцати) </w:t>
            </w:r>
            <w:r w:rsidRPr="00D772A5">
              <w:t xml:space="preserve">лет                                      </w:t>
            </w:r>
          </w:p>
        </w:tc>
        <w:tc>
          <w:tcPr>
            <w:tcW w:w="3399" w:type="dxa"/>
            <w:tcBorders>
              <w:top w:val="nil"/>
            </w:tcBorders>
          </w:tcPr>
          <w:p w:rsidR="00231A59" w:rsidRPr="00D772A5" w:rsidRDefault="00231A59" w:rsidP="003352B6">
            <w:pPr>
              <w:widowControl w:val="0"/>
              <w:autoSpaceDE w:val="0"/>
              <w:autoSpaceDN w:val="0"/>
              <w:jc w:val="center"/>
            </w:pPr>
            <w:r w:rsidRPr="004241BD">
              <w:t>30%</w:t>
            </w:r>
            <w:r w:rsidRPr="00D772A5">
              <w:t xml:space="preserve">  </w:t>
            </w:r>
            <w:r w:rsidRPr="004241BD">
              <w:t>(тридцать процентов)</w:t>
            </w:r>
          </w:p>
        </w:tc>
      </w:tr>
    </w:tbl>
    <w:p w:rsidR="007939C6" w:rsidRDefault="007939C6" w:rsidP="007939C6">
      <w:pPr>
        <w:ind w:firstLine="708"/>
        <w:jc w:val="both"/>
        <w:rPr>
          <w:bCs/>
          <w:kern w:val="32"/>
          <w:sz w:val="28"/>
          <w:szCs w:val="28"/>
        </w:rPr>
      </w:pPr>
    </w:p>
    <w:p w:rsidR="007939C6" w:rsidRPr="00C04FFC" w:rsidRDefault="00C04FFC" w:rsidP="00C04FFC">
      <w:pPr>
        <w:pStyle w:val="a7"/>
        <w:numPr>
          <w:ilvl w:val="0"/>
          <w:numId w:val="9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C04FFC">
        <w:rPr>
          <w:bCs/>
          <w:kern w:val="32"/>
          <w:sz w:val="28"/>
          <w:szCs w:val="28"/>
        </w:rPr>
        <w:t>п</w:t>
      </w:r>
      <w:r w:rsidR="007939C6" w:rsidRPr="00C04FFC">
        <w:rPr>
          <w:bCs/>
          <w:kern w:val="32"/>
          <w:sz w:val="28"/>
          <w:szCs w:val="28"/>
        </w:rPr>
        <w:t xml:space="preserve">риложение №2 «Перечень показателей эффективности и результативности деятельности государственного казенного учреждения Ленинградской области «Центр безопасности дорожного движения» и его руководителя» изложить в редакции согласно приложению </w:t>
      </w:r>
      <w:r w:rsidR="00A31228">
        <w:rPr>
          <w:bCs/>
          <w:kern w:val="32"/>
          <w:sz w:val="28"/>
          <w:szCs w:val="28"/>
        </w:rPr>
        <w:t xml:space="preserve">№1 </w:t>
      </w:r>
      <w:r w:rsidR="007939C6" w:rsidRPr="00C04FFC">
        <w:rPr>
          <w:bCs/>
          <w:kern w:val="32"/>
          <w:sz w:val="28"/>
          <w:szCs w:val="28"/>
        </w:rPr>
        <w:t>к настоящему приказу;</w:t>
      </w:r>
    </w:p>
    <w:p w:rsidR="00A31228" w:rsidRDefault="00A31228" w:rsidP="008C1EC2">
      <w:pPr>
        <w:ind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3)</w:t>
      </w:r>
      <w:r w:rsidRPr="00A31228">
        <w:rPr>
          <w:bCs/>
          <w:kern w:val="32"/>
          <w:sz w:val="28"/>
          <w:szCs w:val="28"/>
        </w:rPr>
        <w:t xml:space="preserve">  </w:t>
      </w:r>
      <w:r>
        <w:rPr>
          <w:bCs/>
          <w:kern w:val="32"/>
          <w:sz w:val="28"/>
          <w:szCs w:val="28"/>
        </w:rPr>
        <w:t>п</w:t>
      </w:r>
      <w:r w:rsidRPr="00A31228">
        <w:rPr>
          <w:bCs/>
          <w:kern w:val="32"/>
          <w:sz w:val="28"/>
          <w:szCs w:val="28"/>
        </w:rPr>
        <w:t xml:space="preserve">риложение </w:t>
      </w:r>
      <w:r>
        <w:rPr>
          <w:bCs/>
          <w:kern w:val="32"/>
          <w:sz w:val="28"/>
          <w:szCs w:val="28"/>
        </w:rPr>
        <w:t>№3</w:t>
      </w:r>
      <w:r w:rsidRPr="00A31228">
        <w:rPr>
          <w:bCs/>
          <w:kern w:val="32"/>
          <w:sz w:val="28"/>
          <w:szCs w:val="28"/>
        </w:rPr>
        <w:t xml:space="preserve"> «Отчет о достижении показателей эффективности и результативности деятельности </w:t>
      </w:r>
      <w:r w:rsidR="00CF1B89">
        <w:rPr>
          <w:bCs/>
          <w:kern w:val="32"/>
          <w:sz w:val="28"/>
          <w:szCs w:val="28"/>
        </w:rPr>
        <w:t>г</w:t>
      </w:r>
      <w:r w:rsidRPr="00A31228">
        <w:rPr>
          <w:bCs/>
          <w:kern w:val="32"/>
          <w:sz w:val="28"/>
          <w:szCs w:val="28"/>
        </w:rPr>
        <w:t>осударственного казенного учреждения Ленинградской области «</w:t>
      </w:r>
      <w:r>
        <w:rPr>
          <w:bCs/>
          <w:kern w:val="32"/>
          <w:sz w:val="28"/>
          <w:szCs w:val="28"/>
        </w:rPr>
        <w:t>Центр безопасности дорожного движения</w:t>
      </w:r>
      <w:r w:rsidRPr="00A31228">
        <w:rPr>
          <w:bCs/>
          <w:kern w:val="32"/>
          <w:sz w:val="28"/>
          <w:szCs w:val="28"/>
        </w:rPr>
        <w:t xml:space="preserve">» изложить в редакции согласно приложению </w:t>
      </w:r>
      <w:r>
        <w:rPr>
          <w:bCs/>
          <w:kern w:val="32"/>
          <w:sz w:val="28"/>
          <w:szCs w:val="28"/>
        </w:rPr>
        <w:t>№</w:t>
      </w:r>
      <w:r w:rsidRPr="00A31228">
        <w:rPr>
          <w:bCs/>
          <w:kern w:val="32"/>
          <w:sz w:val="28"/>
          <w:szCs w:val="28"/>
        </w:rPr>
        <w:t>2 к настоящему приказу.</w:t>
      </w:r>
    </w:p>
    <w:p w:rsidR="008C1EC2" w:rsidRDefault="008C1EC2" w:rsidP="008C1EC2">
      <w:pPr>
        <w:ind w:firstLine="708"/>
        <w:jc w:val="both"/>
        <w:rPr>
          <w:bCs/>
          <w:kern w:val="32"/>
          <w:sz w:val="28"/>
          <w:szCs w:val="28"/>
        </w:rPr>
      </w:pPr>
      <w:r w:rsidRPr="0048434F">
        <w:rPr>
          <w:bCs/>
          <w:kern w:val="32"/>
          <w:sz w:val="28"/>
          <w:szCs w:val="28"/>
        </w:rPr>
        <w:t xml:space="preserve">2. </w:t>
      </w:r>
      <w:r>
        <w:rPr>
          <w:bCs/>
          <w:kern w:val="32"/>
          <w:sz w:val="28"/>
          <w:szCs w:val="28"/>
        </w:rPr>
        <w:t xml:space="preserve">     </w:t>
      </w:r>
      <w:r w:rsidRPr="0048434F">
        <w:rPr>
          <w:bCs/>
          <w:kern w:val="32"/>
          <w:sz w:val="28"/>
          <w:szCs w:val="28"/>
        </w:rPr>
        <w:t>Контроль за исполнением настоящего приказа оставляю за собой.</w:t>
      </w:r>
    </w:p>
    <w:p w:rsidR="00B954B2" w:rsidRDefault="00B954B2" w:rsidP="00401539">
      <w:pPr>
        <w:jc w:val="center"/>
        <w:rPr>
          <w:bCs/>
          <w:kern w:val="32"/>
          <w:sz w:val="28"/>
          <w:szCs w:val="28"/>
        </w:rPr>
      </w:pPr>
    </w:p>
    <w:p w:rsidR="00A31228" w:rsidRPr="004861DF" w:rsidRDefault="00A31228" w:rsidP="00401539">
      <w:pPr>
        <w:jc w:val="center"/>
        <w:rPr>
          <w:bCs/>
          <w:kern w:val="32"/>
          <w:sz w:val="28"/>
          <w:szCs w:val="28"/>
        </w:rPr>
      </w:pPr>
    </w:p>
    <w:p w:rsidR="00232F3E" w:rsidRDefault="00232F3E" w:rsidP="00401539">
      <w:pPr>
        <w:jc w:val="both"/>
        <w:rPr>
          <w:color w:val="FF0000"/>
          <w:sz w:val="28"/>
          <w:szCs w:val="20"/>
        </w:rPr>
      </w:pPr>
    </w:p>
    <w:p w:rsidR="001C554C" w:rsidRPr="00E2137B" w:rsidRDefault="00C52897" w:rsidP="00C52897">
      <w:pPr>
        <w:jc w:val="both"/>
        <w:rPr>
          <w:color w:val="FF0000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CA479A" w:rsidRPr="00E029E7">
        <w:rPr>
          <w:bCs/>
          <w:kern w:val="32"/>
          <w:sz w:val="28"/>
          <w:szCs w:val="28"/>
        </w:rPr>
        <w:t xml:space="preserve">редседатель комитета                  </w:t>
      </w:r>
      <w:r>
        <w:rPr>
          <w:bCs/>
          <w:kern w:val="32"/>
          <w:sz w:val="28"/>
          <w:szCs w:val="28"/>
        </w:rPr>
        <w:t xml:space="preserve">                      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 xml:space="preserve">    Д.С. Седов</w:t>
      </w:r>
    </w:p>
    <w:sectPr w:rsidR="001C554C" w:rsidRPr="00E2137B" w:rsidSect="0049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4DC54C49"/>
    <w:multiLevelType w:val="hybridMultilevel"/>
    <w:tmpl w:val="538485C4"/>
    <w:lvl w:ilvl="0" w:tplc="38DA630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D5B2825"/>
    <w:multiLevelType w:val="hybridMultilevel"/>
    <w:tmpl w:val="9B7EA190"/>
    <w:lvl w:ilvl="0" w:tplc="E46A5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698B"/>
    <w:rsid w:val="00057F42"/>
    <w:rsid w:val="00072992"/>
    <w:rsid w:val="00086B22"/>
    <w:rsid w:val="000928C4"/>
    <w:rsid w:val="000944F4"/>
    <w:rsid w:val="000B2856"/>
    <w:rsid w:val="000D029C"/>
    <w:rsid w:val="000D1658"/>
    <w:rsid w:val="000F2461"/>
    <w:rsid w:val="00120B68"/>
    <w:rsid w:val="001456AA"/>
    <w:rsid w:val="001669F1"/>
    <w:rsid w:val="00194676"/>
    <w:rsid w:val="001C1A93"/>
    <w:rsid w:val="001C1D32"/>
    <w:rsid w:val="001C554C"/>
    <w:rsid w:val="001F00B2"/>
    <w:rsid w:val="00201260"/>
    <w:rsid w:val="00204A87"/>
    <w:rsid w:val="00206BC0"/>
    <w:rsid w:val="00231A59"/>
    <w:rsid w:val="00232F3E"/>
    <w:rsid w:val="0024024E"/>
    <w:rsid w:val="00242DCA"/>
    <w:rsid w:val="002A315C"/>
    <w:rsid w:val="002B1451"/>
    <w:rsid w:val="002D1D6E"/>
    <w:rsid w:val="002D4A56"/>
    <w:rsid w:val="002F5CAD"/>
    <w:rsid w:val="00315B76"/>
    <w:rsid w:val="003352D7"/>
    <w:rsid w:val="003361D4"/>
    <w:rsid w:val="00337EE4"/>
    <w:rsid w:val="003878E3"/>
    <w:rsid w:val="00393147"/>
    <w:rsid w:val="003A4AF7"/>
    <w:rsid w:val="003B7701"/>
    <w:rsid w:val="003E42C9"/>
    <w:rsid w:val="003E4ADB"/>
    <w:rsid w:val="004002F2"/>
    <w:rsid w:val="00401539"/>
    <w:rsid w:val="00407C7D"/>
    <w:rsid w:val="00417852"/>
    <w:rsid w:val="00426972"/>
    <w:rsid w:val="004304A6"/>
    <w:rsid w:val="004313A1"/>
    <w:rsid w:val="00433072"/>
    <w:rsid w:val="004433CA"/>
    <w:rsid w:val="0044368C"/>
    <w:rsid w:val="0044601B"/>
    <w:rsid w:val="004538F5"/>
    <w:rsid w:val="00456E96"/>
    <w:rsid w:val="004728AA"/>
    <w:rsid w:val="00473B70"/>
    <w:rsid w:val="004846F1"/>
    <w:rsid w:val="004856D3"/>
    <w:rsid w:val="004977E5"/>
    <w:rsid w:val="004A531C"/>
    <w:rsid w:val="004B4292"/>
    <w:rsid w:val="004C69E9"/>
    <w:rsid w:val="004E5F42"/>
    <w:rsid w:val="00536341"/>
    <w:rsid w:val="0053756A"/>
    <w:rsid w:val="00550AFE"/>
    <w:rsid w:val="00554677"/>
    <w:rsid w:val="00580793"/>
    <w:rsid w:val="00587E8A"/>
    <w:rsid w:val="005951DD"/>
    <w:rsid w:val="005955B6"/>
    <w:rsid w:val="00596424"/>
    <w:rsid w:val="005E7E85"/>
    <w:rsid w:val="006074F2"/>
    <w:rsid w:val="00611A0E"/>
    <w:rsid w:val="006350CF"/>
    <w:rsid w:val="00645F8B"/>
    <w:rsid w:val="00657D79"/>
    <w:rsid w:val="006622DC"/>
    <w:rsid w:val="00673411"/>
    <w:rsid w:val="006B53E9"/>
    <w:rsid w:val="006B55D6"/>
    <w:rsid w:val="006E03B1"/>
    <w:rsid w:val="006F2605"/>
    <w:rsid w:val="00731026"/>
    <w:rsid w:val="00735D58"/>
    <w:rsid w:val="007450A5"/>
    <w:rsid w:val="00772F2C"/>
    <w:rsid w:val="00787663"/>
    <w:rsid w:val="007939C6"/>
    <w:rsid w:val="007A45F7"/>
    <w:rsid w:val="007A7246"/>
    <w:rsid w:val="007D1358"/>
    <w:rsid w:val="007D2B12"/>
    <w:rsid w:val="007E076D"/>
    <w:rsid w:val="007E4655"/>
    <w:rsid w:val="007F264B"/>
    <w:rsid w:val="008038F9"/>
    <w:rsid w:val="00833186"/>
    <w:rsid w:val="008524AD"/>
    <w:rsid w:val="00871B50"/>
    <w:rsid w:val="008C1EC2"/>
    <w:rsid w:val="008E520D"/>
    <w:rsid w:val="00915115"/>
    <w:rsid w:val="009219B7"/>
    <w:rsid w:val="00935490"/>
    <w:rsid w:val="00943935"/>
    <w:rsid w:val="009461F1"/>
    <w:rsid w:val="009B00F0"/>
    <w:rsid w:val="009B7911"/>
    <w:rsid w:val="009C2E47"/>
    <w:rsid w:val="009D4EBA"/>
    <w:rsid w:val="009F11D0"/>
    <w:rsid w:val="00A10FD6"/>
    <w:rsid w:val="00A16668"/>
    <w:rsid w:val="00A22180"/>
    <w:rsid w:val="00A31228"/>
    <w:rsid w:val="00A434E6"/>
    <w:rsid w:val="00A4754D"/>
    <w:rsid w:val="00A52E63"/>
    <w:rsid w:val="00A6123E"/>
    <w:rsid w:val="00A726EB"/>
    <w:rsid w:val="00A94E0D"/>
    <w:rsid w:val="00AB6D7F"/>
    <w:rsid w:val="00AB6EF4"/>
    <w:rsid w:val="00AF55C8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BE4ACD"/>
    <w:rsid w:val="00C04FFC"/>
    <w:rsid w:val="00C20181"/>
    <w:rsid w:val="00C266E8"/>
    <w:rsid w:val="00C3352A"/>
    <w:rsid w:val="00C52897"/>
    <w:rsid w:val="00C632A3"/>
    <w:rsid w:val="00CA479A"/>
    <w:rsid w:val="00CB39A5"/>
    <w:rsid w:val="00CE1FE1"/>
    <w:rsid w:val="00CF1B89"/>
    <w:rsid w:val="00CF59B2"/>
    <w:rsid w:val="00D04D9F"/>
    <w:rsid w:val="00D11DC3"/>
    <w:rsid w:val="00D20AAE"/>
    <w:rsid w:val="00D25F3F"/>
    <w:rsid w:val="00D278E4"/>
    <w:rsid w:val="00D329D4"/>
    <w:rsid w:val="00D41519"/>
    <w:rsid w:val="00D538F7"/>
    <w:rsid w:val="00D55F36"/>
    <w:rsid w:val="00D6485D"/>
    <w:rsid w:val="00D70BFB"/>
    <w:rsid w:val="00DA283F"/>
    <w:rsid w:val="00DC0B97"/>
    <w:rsid w:val="00DC297B"/>
    <w:rsid w:val="00DD30D8"/>
    <w:rsid w:val="00E2137B"/>
    <w:rsid w:val="00E34D26"/>
    <w:rsid w:val="00E55FE1"/>
    <w:rsid w:val="00E560BD"/>
    <w:rsid w:val="00E60FAB"/>
    <w:rsid w:val="00E62C8A"/>
    <w:rsid w:val="00E83B6F"/>
    <w:rsid w:val="00E91B3F"/>
    <w:rsid w:val="00EC01FC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71C5E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C1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C1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FCA7C61-A30D-4616-A08C-C760246E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2018-05-25T08:50:00Z</cp:lastPrinted>
  <dcterms:created xsi:type="dcterms:W3CDTF">2019-10-18T12:53:00Z</dcterms:created>
  <dcterms:modified xsi:type="dcterms:W3CDTF">2019-10-18T12:53:00Z</dcterms:modified>
</cp:coreProperties>
</file>