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DD" w:rsidRDefault="00A67ADD" w:rsidP="00A67A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7ADD" w:rsidRDefault="00A67ADD" w:rsidP="00A67ADD">
      <w:pPr>
        <w:pStyle w:val="ConsPlusNormal"/>
        <w:jc w:val="center"/>
        <w:outlineLvl w:val="0"/>
      </w:pPr>
    </w:p>
    <w:p w:rsidR="00A67ADD" w:rsidRDefault="00A67ADD" w:rsidP="00A67A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7ADD" w:rsidRDefault="00A67ADD" w:rsidP="00A67ADD">
      <w:pPr>
        <w:pStyle w:val="ConsPlusTitle"/>
        <w:jc w:val="center"/>
      </w:pPr>
    </w:p>
    <w:p w:rsidR="00A67ADD" w:rsidRDefault="00A67ADD" w:rsidP="00A67ADD">
      <w:pPr>
        <w:pStyle w:val="ConsPlusTitle"/>
        <w:jc w:val="center"/>
      </w:pPr>
      <w:r>
        <w:t>ПОСТАНОВЛЕНИЕ</w:t>
      </w:r>
    </w:p>
    <w:p w:rsidR="00A67ADD" w:rsidRDefault="00A67ADD" w:rsidP="00A67ADD">
      <w:pPr>
        <w:pStyle w:val="ConsPlusTitle"/>
        <w:jc w:val="center"/>
      </w:pPr>
      <w:r>
        <w:t>от 16 августа 2012 г. N 840</w:t>
      </w:r>
    </w:p>
    <w:p w:rsidR="00A67ADD" w:rsidRDefault="00A67ADD" w:rsidP="00A67ADD">
      <w:pPr>
        <w:pStyle w:val="ConsPlusTitle"/>
        <w:jc w:val="center"/>
      </w:pPr>
    </w:p>
    <w:p w:rsidR="00A67ADD" w:rsidRDefault="00A67ADD" w:rsidP="00A67ADD">
      <w:pPr>
        <w:pStyle w:val="ConsPlusTitle"/>
        <w:jc w:val="center"/>
      </w:pPr>
      <w:r>
        <w:t>О ПОРЯДКЕ ПОДАЧИ И РАССМОТРЕНИЯ ЖАЛОБ</w:t>
      </w:r>
    </w:p>
    <w:p w:rsidR="00A67ADD" w:rsidRDefault="00A67ADD" w:rsidP="00A67ADD">
      <w:pPr>
        <w:pStyle w:val="ConsPlusTitle"/>
        <w:jc w:val="center"/>
      </w:pPr>
      <w:r>
        <w:t>НА РЕШЕНИЯ И ДЕЙСТВИЯ (БЕЗДЕЙСТВИЕ) ФЕДЕРАЛЬНЫХ ОРГАНОВ</w:t>
      </w:r>
    </w:p>
    <w:p w:rsidR="00A67ADD" w:rsidRDefault="00A67ADD" w:rsidP="00A67ADD">
      <w:pPr>
        <w:pStyle w:val="ConsPlusTitle"/>
        <w:jc w:val="center"/>
      </w:pPr>
      <w:r>
        <w:t>ИСПОЛНИТЕЛЬНОЙ ВЛАСТИ И ИХ ДОЛЖНОСТНЫХ ЛИЦ, ФЕДЕРАЛЬНЫХ</w:t>
      </w:r>
    </w:p>
    <w:p w:rsidR="00A67ADD" w:rsidRDefault="00A67ADD" w:rsidP="00A67ADD">
      <w:pPr>
        <w:pStyle w:val="ConsPlusTitle"/>
        <w:jc w:val="center"/>
      </w:pPr>
      <w:r>
        <w:t>ГОСУДАРСТВЕННЫХ СЛУЖАЩИХ, ДОЛЖНОСТНЫХ ЛИЦ ГОСУДАРСТВЕННЫХ</w:t>
      </w:r>
    </w:p>
    <w:p w:rsidR="00A67ADD" w:rsidRDefault="00A67ADD" w:rsidP="00A67ADD">
      <w:pPr>
        <w:pStyle w:val="ConsPlusTitle"/>
        <w:jc w:val="center"/>
      </w:pPr>
      <w:r>
        <w:t>ВНЕБЮДЖЕТНЫХ ФОНДОВ РОССИЙСКОЙ ФЕДЕРАЦИИ, А ТАКЖЕ</w:t>
      </w:r>
    </w:p>
    <w:p w:rsidR="00A67ADD" w:rsidRDefault="00A67ADD" w:rsidP="00A67ADD">
      <w:pPr>
        <w:pStyle w:val="ConsPlusTitle"/>
        <w:jc w:val="center"/>
      </w:pPr>
      <w:r>
        <w:t>ГОСУДАРСТВЕННЫХ КОРПОРАЦИЙ, КОТОРЫЕ В СООТВЕТСТВИИ</w:t>
      </w:r>
    </w:p>
    <w:p w:rsidR="00A67ADD" w:rsidRDefault="00A67ADD" w:rsidP="00A67ADD">
      <w:pPr>
        <w:pStyle w:val="ConsPlusTitle"/>
        <w:jc w:val="center"/>
      </w:pPr>
      <w:r>
        <w:t>С ФЕДЕРАЛЬНЫМ ЗАКОНОМ НАДЕЛЕНЫ ПОЛНОМОЧИЯМИ</w:t>
      </w:r>
    </w:p>
    <w:p w:rsidR="00A67ADD" w:rsidRDefault="00A67ADD" w:rsidP="00A67ADD">
      <w:pPr>
        <w:pStyle w:val="ConsPlusTitle"/>
        <w:jc w:val="center"/>
      </w:pPr>
      <w:r>
        <w:t>ПО ПРЕДОСТАВЛЕНИЮ ГОСУДАРСТВЕННЫХ УСЛУГ В УСТАНОВЛЕННОЙ</w:t>
      </w:r>
    </w:p>
    <w:p w:rsidR="00A67ADD" w:rsidRDefault="00A67ADD" w:rsidP="00A67ADD">
      <w:pPr>
        <w:pStyle w:val="ConsPlusTitle"/>
        <w:jc w:val="center"/>
      </w:pPr>
      <w:r>
        <w:t>СФЕРЕ ДЕЯТЕЛЬНОСТИ, И ИХ ДОЛЖНОСТНЫХ ЛИЦ</w:t>
      </w:r>
    </w:p>
    <w:p w:rsidR="00A67ADD" w:rsidRDefault="00A67ADD" w:rsidP="00A67AD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67ADD" w:rsidTr="00285FD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67ADD" w:rsidRDefault="00A67ADD" w:rsidP="00285F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ADD" w:rsidRDefault="00A67ADD" w:rsidP="00285F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6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A67ADD" w:rsidRDefault="00A67ADD" w:rsidP="00285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14.11.2015 </w:t>
            </w:r>
            <w:hyperlink r:id="rId7" w:history="1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08.12.2016 </w:t>
            </w:r>
            <w:hyperlink r:id="rId8" w:history="1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 xml:space="preserve">, от 25.10.2017 </w:t>
            </w:r>
            <w:hyperlink r:id="rId9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7ADD" w:rsidRDefault="00A67ADD" w:rsidP="00A67ADD">
      <w:pPr>
        <w:pStyle w:val="ConsPlusNormal"/>
        <w:jc w:val="center"/>
      </w:pPr>
    </w:p>
    <w:p w:rsidR="00A67ADD" w:rsidRDefault="00A67ADD" w:rsidP="00A67AD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лиц.</w:t>
      </w:r>
    </w:p>
    <w:p w:rsidR="00A67ADD" w:rsidRDefault="00A67ADD" w:rsidP="00A67ADD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1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2" w:history="1">
        <w:r>
          <w:rPr>
            <w:color w:val="0000FF"/>
          </w:rPr>
          <w:t>N 1296</w:t>
        </w:r>
      </w:hyperlink>
      <w:r>
        <w:t>)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государственным корпорациям,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A67ADD" w:rsidRDefault="00A67ADD" w:rsidP="00A67ADD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3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4" w:history="1">
        <w:r>
          <w:rPr>
            <w:color w:val="0000FF"/>
          </w:rPr>
          <w:t>N 1296</w:t>
        </w:r>
      </w:hyperlink>
      <w:r>
        <w:t>)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4. Реализация федеральными органами исполнительной власти, органами государственных внебюджетных фондов Российской Федерации полномочий, </w:t>
      </w:r>
      <w:r>
        <w:lastRenderedPageBreak/>
        <w:t>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A67ADD" w:rsidRDefault="00A67ADD" w:rsidP="00A67ADD">
      <w:pPr>
        <w:pStyle w:val="ConsPlusNormal"/>
        <w:ind w:firstLine="540"/>
        <w:jc w:val="both"/>
      </w:pPr>
    </w:p>
    <w:p w:rsidR="00A67ADD" w:rsidRDefault="00A67ADD" w:rsidP="00A67ADD">
      <w:pPr>
        <w:pStyle w:val="ConsPlusNormal"/>
        <w:jc w:val="right"/>
      </w:pPr>
      <w:r>
        <w:t>Председатель Правительства</w:t>
      </w:r>
    </w:p>
    <w:p w:rsidR="00A67ADD" w:rsidRDefault="00A67ADD" w:rsidP="00A67ADD">
      <w:pPr>
        <w:pStyle w:val="ConsPlusNormal"/>
        <w:jc w:val="right"/>
      </w:pPr>
      <w:r>
        <w:t>Российской Федерации</w:t>
      </w:r>
    </w:p>
    <w:p w:rsidR="00A67ADD" w:rsidRDefault="00A67ADD" w:rsidP="00A67ADD">
      <w:pPr>
        <w:pStyle w:val="ConsPlusNormal"/>
        <w:jc w:val="right"/>
      </w:pPr>
      <w:r>
        <w:t>Д.МЕДВЕДЕВ</w:t>
      </w:r>
    </w:p>
    <w:p w:rsidR="00A67ADD" w:rsidRDefault="00A67ADD" w:rsidP="00A67ADD">
      <w:pPr>
        <w:pStyle w:val="ConsPlusNormal"/>
        <w:jc w:val="right"/>
      </w:pPr>
    </w:p>
    <w:p w:rsidR="00A67ADD" w:rsidRDefault="00A67ADD" w:rsidP="00A67ADD">
      <w:pPr>
        <w:pStyle w:val="ConsPlusNormal"/>
        <w:jc w:val="right"/>
      </w:pPr>
    </w:p>
    <w:p w:rsidR="00A67ADD" w:rsidRDefault="00A67ADD" w:rsidP="00A67ADD">
      <w:pPr>
        <w:pStyle w:val="ConsPlusNormal"/>
        <w:jc w:val="right"/>
      </w:pPr>
    </w:p>
    <w:p w:rsidR="00A67ADD" w:rsidRDefault="00A67ADD" w:rsidP="00A67ADD">
      <w:pPr>
        <w:pStyle w:val="ConsPlusNormal"/>
        <w:jc w:val="right"/>
      </w:pPr>
    </w:p>
    <w:p w:rsidR="00A67ADD" w:rsidRDefault="00A67ADD" w:rsidP="00A67ADD">
      <w:pPr>
        <w:pStyle w:val="ConsPlusNormal"/>
        <w:jc w:val="right"/>
      </w:pPr>
    </w:p>
    <w:p w:rsidR="00A67ADD" w:rsidRDefault="00A67ADD" w:rsidP="00A67ADD">
      <w:pPr>
        <w:pStyle w:val="ConsPlusNormal"/>
        <w:jc w:val="right"/>
        <w:outlineLvl w:val="0"/>
      </w:pPr>
      <w:r>
        <w:t>Утверждены</w:t>
      </w:r>
    </w:p>
    <w:p w:rsidR="00A67ADD" w:rsidRDefault="00A67ADD" w:rsidP="00A67ADD">
      <w:pPr>
        <w:pStyle w:val="ConsPlusNormal"/>
        <w:jc w:val="right"/>
      </w:pPr>
      <w:r>
        <w:t>постановлением Правительства</w:t>
      </w:r>
    </w:p>
    <w:p w:rsidR="00A67ADD" w:rsidRDefault="00A67ADD" w:rsidP="00A67ADD">
      <w:pPr>
        <w:pStyle w:val="ConsPlusNormal"/>
        <w:jc w:val="right"/>
      </w:pPr>
      <w:r>
        <w:t>Российской Федерации</w:t>
      </w:r>
    </w:p>
    <w:p w:rsidR="00A67ADD" w:rsidRDefault="00A67ADD" w:rsidP="00A67ADD">
      <w:pPr>
        <w:pStyle w:val="ConsPlusNormal"/>
        <w:jc w:val="right"/>
      </w:pPr>
      <w:r>
        <w:t>от 16 августа 2012 г. N 840</w:t>
      </w:r>
    </w:p>
    <w:p w:rsidR="00A67ADD" w:rsidRDefault="00A67ADD" w:rsidP="00A67ADD">
      <w:pPr>
        <w:pStyle w:val="ConsPlusNormal"/>
        <w:jc w:val="right"/>
      </w:pPr>
    </w:p>
    <w:p w:rsidR="00A67ADD" w:rsidRDefault="00A67ADD" w:rsidP="00A67ADD">
      <w:pPr>
        <w:pStyle w:val="ConsPlusTitle"/>
        <w:jc w:val="center"/>
      </w:pPr>
      <w:bookmarkStart w:id="0" w:name="P40"/>
      <w:bookmarkEnd w:id="0"/>
      <w:r>
        <w:t>ПРАВИЛА</w:t>
      </w:r>
    </w:p>
    <w:p w:rsidR="00A67ADD" w:rsidRDefault="00A67ADD" w:rsidP="00A67ADD">
      <w:pPr>
        <w:pStyle w:val="ConsPlusTitle"/>
        <w:jc w:val="center"/>
      </w:pPr>
      <w:r>
        <w:t>ПОДАЧИ И РАССМОТРЕНИЯ ЖАЛОБ НА РЕШЕНИЯ И ДЕЙСТВИЯ</w:t>
      </w:r>
    </w:p>
    <w:p w:rsidR="00A67ADD" w:rsidRDefault="00A67ADD" w:rsidP="00A67ADD">
      <w:pPr>
        <w:pStyle w:val="ConsPlusTitle"/>
        <w:jc w:val="center"/>
      </w:pPr>
      <w:r>
        <w:t>(БЕЗДЕЙСТВИЕ) ФЕДЕРАЛЬНЫХ ОРГАНОВ ИСПОЛНИТЕЛЬНОЙ ВЛАСТИ</w:t>
      </w:r>
    </w:p>
    <w:p w:rsidR="00A67ADD" w:rsidRDefault="00A67ADD" w:rsidP="00A67ADD">
      <w:pPr>
        <w:pStyle w:val="ConsPlusTitle"/>
        <w:jc w:val="center"/>
      </w:pPr>
      <w:r>
        <w:t>И ИХ ДОЛЖНОСТНЫХ ЛИЦ, ФЕДЕРАЛЬНЫХ ГОСУДАРСТВЕННЫХ СЛУЖАЩИХ,</w:t>
      </w:r>
    </w:p>
    <w:p w:rsidR="00A67ADD" w:rsidRDefault="00A67ADD" w:rsidP="00A67ADD">
      <w:pPr>
        <w:pStyle w:val="ConsPlusTitle"/>
        <w:jc w:val="center"/>
      </w:pPr>
      <w:r>
        <w:t>ДОЛЖНОСТНЫХ ЛИЦ ГОСУДАРСТВЕННЫХ ВНЕБЮДЖЕТНЫХ ФОНДОВ</w:t>
      </w:r>
    </w:p>
    <w:p w:rsidR="00A67ADD" w:rsidRDefault="00A67ADD" w:rsidP="00A67ADD">
      <w:pPr>
        <w:pStyle w:val="ConsPlusTitle"/>
        <w:jc w:val="center"/>
      </w:pPr>
      <w:r>
        <w:t>РОССИЙСКОЙ ФЕДЕРАЦИИ, А ТАКЖЕ ГОСУДАРСТВЕННЫХ КОРПОРАЦИЙ,</w:t>
      </w:r>
    </w:p>
    <w:p w:rsidR="00A67ADD" w:rsidRDefault="00A67ADD" w:rsidP="00A67ADD">
      <w:pPr>
        <w:pStyle w:val="ConsPlusTitle"/>
        <w:jc w:val="center"/>
      </w:pPr>
      <w:r>
        <w:t>КОТОРЫЕ В СООТВЕТСТВИИ С ФЕДЕРАЛЬНЫМ ЗАКОНОМ НАДЕЛЕНЫ</w:t>
      </w:r>
    </w:p>
    <w:p w:rsidR="00A67ADD" w:rsidRDefault="00A67ADD" w:rsidP="00A67ADD">
      <w:pPr>
        <w:pStyle w:val="ConsPlusTitle"/>
        <w:jc w:val="center"/>
      </w:pPr>
      <w:r>
        <w:t>ПОЛНОМОЧИЯМИ ПО ПРЕДОСТАВЛЕНИЮ ГОСУДАРСТВЕННЫХ УСЛУГ</w:t>
      </w:r>
    </w:p>
    <w:p w:rsidR="00A67ADD" w:rsidRDefault="00A67ADD" w:rsidP="00A67ADD">
      <w:pPr>
        <w:pStyle w:val="ConsPlusTitle"/>
        <w:jc w:val="center"/>
      </w:pPr>
      <w:r>
        <w:t>В УСТАНОВЛЕННОЙ СФЕРЕ ДЕЯТЕЛЬНОСТИ, И ИХ ДОЛЖНОСТНЫХ ЛИЦ</w:t>
      </w:r>
    </w:p>
    <w:p w:rsidR="00A67ADD" w:rsidRDefault="00A67ADD" w:rsidP="00A67ADD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67ADD" w:rsidTr="00285FD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67ADD" w:rsidRDefault="00A67ADD" w:rsidP="00285F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ADD" w:rsidRDefault="00A67ADD" w:rsidP="00285F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15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A67ADD" w:rsidRDefault="00A67ADD" w:rsidP="00285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14.11.2015 </w:t>
            </w:r>
            <w:hyperlink r:id="rId16" w:history="1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08.12.2016 </w:t>
            </w:r>
            <w:hyperlink r:id="rId17" w:history="1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 xml:space="preserve">, от 25.10.2017 </w:t>
            </w:r>
            <w:hyperlink r:id="rId18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7ADD" w:rsidRDefault="00A67ADD" w:rsidP="00A67ADD">
      <w:pPr>
        <w:pStyle w:val="ConsPlusNormal"/>
        <w:jc w:val="center"/>
      </w:pPr>
    </w:p>
    <w:p w:rsidR="00A67ADD" w:rsidRDefault="00A67ADD" w:rsidP="00A67ADD">
      <w:pPr>
        <w:pStyle w:val="ConsPlusNormal"/>
        <w:ind w:firstLine="540"/>
        <w:jc w:val="both"/>
      </w:pPr>
      <w:r>
        <w:t>1. 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федеральными законами наделены полномочиями по предоставлению государственных услуг в установленной сфере деятельности (далее - государственная корпорация), и их должностных лиц при предоставлении государственных услуг (далее - жалобы).</w:t>
      </w:r>
    </w:p>
    <w:p w:rsidR="00A67ADD" w:rsidRDefault="00A67ADD" w:rsidP="00A67ADD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9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20" w:history="1">
        <w:r>
          <w:rPr>
            <w:color w:val="0000FF"/>
          </w:rPr>
          <w:t>N 1296</w:t>
        </w:r>
      </w:hyperlink>
      <w:r>
        <w:t>)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Действие настоящих Правил распространяется на жалобы, поданные с соблюдением требований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2. Жалоба подается в федеральный орган исполнительной власти, государственную корпорацию,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</w:t>
      </w:r>
      <w:r>
        <w:lastRenderedPageBreak/>
        <w:t>приеме заявителя, или в электронном виде.</w:t>
      </w:r>
    </w:p>
    <w:p w:rsidR="00A67ADD" w:rsidRDefault="00A67ADD" w:rsidP="00A67ADD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22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23" w:history="1">
        <w:r>
          <w:rPr>
            <w:color w:val="0000FF"/>
          </w:rPr>
          <w:t>N 1296</w:t>
        </w:r>
      </w:hyperlink>
      <w:r>
        <w:t>)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3. Жалоба должна содержать: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76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Правил);</w:t>
      </w:r>
    </w:p>
    <w:p w:rsidR="00A67ADD" w:rsidRDefault="00A67ADD" w:rsidP="00A67AD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bookmarkStart w:id="1" w:name="P64"/>
      <w:bookmarkEnd w:id="1"/>
      <w: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а) оформленная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67ADD" w:rsidRDefault="00A67ADD" w:rsidP="00A67AD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08.12.2016 N 1317)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bookmarkStart w:id="2" w:name="P76"/>
      <w:bookmarkEnd w:id="2"/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:rsidR="00A67ADD" w:rsidRDefault="00A67ADD" w:rsidP="00A67ADD">
      <w:pPr>
        <w:pStyle w:val="ConsPlusNormal"/>
        <w:jc w:val="both"/>
      </w:pPr>
      <w:r>
        <w:t xml:space="preserve">(пп. "в"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1232)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7. При подаче жалобы в электронном виде документы, указанные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bookmarkStart w:id="3" w:name="P79"/>
      <w:bookmarkEnd w:id="3"/>
      <w: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79" w:history="1">
        <w:r>
          <w:rPr>
            <w:color w:val="0000FF"/>
          </w:rPr>
          <w:t>пункта 8</w:t>
        </w:r>
      </w:hyperlink>
      <w: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10. Жалоба, за исключением жалоб на решения и действия (бездействие) государственных корпораций и их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A67ADD" w:rsidRDefault="00A67ADD" w:rsidP="00A67ADD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30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31" w:history="1">
        <w:r>
          <w:rPr>
            <w:color w:val="0000FF"/>
          </w:rPr>
          <w:t>N 1296</w:t>
        </w:r>
      </w:hyperlink>
      <w:r>
        <w:t>)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lastRenderedPageBreak/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11. Заявитель может обратиться с жалобой в том числе в следующих случаях: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а) прием и рассмотрение жалоб в соответствии с требованиями настоящих Правил;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81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14. Органы, предоставляющие государственные услуги, обеспечивают: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а) оснащение мест приема жалоб;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</w:t>
      </w:r>
      <w:r>
        <w:lastRenderedPageBreak/>
        <w:t>местах предоставления государственных услуг, на их официальных сайтах, на Едином портале;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16. По результатам рассмотрения жалобы в соответствии с </w:t>
      </w:r>
      <w:hyperlink r:id="rId33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76" w:history="1">
        <w:r>
          <w:rPr>
            <w:color w:val="0000FF"/>
          </w:rPr>
          <w:t>подпункте "в" пункта 6</w:t>
        </w:r>
      </w:hyperlink>
      <w:r>
        <w:t xml:space="preserve"> настоящих Правил, ответ заявителю направляется посредством системы досудебного обжалования.</w:t>
      </w:r>
    </w:p>
    <w:p w:rsidR="00A67ADD" w:rsidRDefault="00A67ADD" w:rsidP="00A67AD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1232)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18. В ответе по результатам рассмотрения жалобы указываются: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lastRenderedPageBreak/>
        <w:t>д) принятое по жалобе решение;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21. Уполномоченный на рассмотрение жалобы орган вправе оставить жалобу без ответа в следующих случаях: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7ADD" w:rsidRDefault="00A67ADD" w:rsidP="00A67ADD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67ADD" w:rsidRDefault="00A67ADD" w:rsidP="00A67ADD">
      <w:pPr>
        <w:pStyle w:val="ConsPlusNormal"/>
        <w:ind w:firstLine="540"/>
        <w:jc w:val="both"/>
      </w:pPr>
    </w:p>
    <w:p w:rsidR="00A67ADD" w:rsidRDefault="00A67ADD" w:rsidP="00A67ADD">
      <w:pPr>
        <w:pStyle w:val="ConsPlusNormal"/>
        <w:ind w:firstLine="540"/>
        <w:jc w:val="both"/>
      </w:pPr>
    </w:p>
    <w:p w:rsidR="00A67ADD" w:rsidRDefault="00A67ADD" w:rsidP="00A67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ADD" w:rsidRDefault="00A67ADD" w:rsidP="00A67ADD"/>
    <w:p w:rsidR="006A29A4" w:rsidRDefault="006A29A4">
      <w:bookmarkStart w:id="5" w:name="_GoBack"/>
      <w:bookmarkEnd w:id="5"/>
    </w:p>
    <w:sectPr w:rsidR="006A29A4" w:rsidSect="00730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DD"/>
    <w:rsid w:val="006A29A4"/>
    <w:rsid w:val="00A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902A14400F2124BC9B5C06D704F1C523F381A55544E0060541D710E9259A6BA9960DB99EC3D592y3s4O" TargetMode="External"/><Relationship Id="rId18" Type="http://schemas.openxmlformats.org/officeDocument/2006/relationships/hyperlink" Target="consultantplus://offline/ref=C6902A14400F2124BC9B5C06D704F1C520FC82A05143E0060541D710E9259A6BA9960DB99EC3D497y3s1O" TargetMode="External"/><Relationship Id="rId26" Type="http://schemas.openxmlformats.org/officeDocument/2006/relationships/hyperlink" Target="consultantplus://offline/ref=C6902A14400F2124BC9B5C06D704F1C520F48BA05341E0060541D710E9259A6BA9960DB99EC3D596y3s7O" TargetMode="External"/><Relationship Id="rId21" Type="http://schemas.openxmlformats.org/officeDocument/2006/relationships/hyperlink" Target="consultantplus://offline/ref=C6902A14400F2124BC9B5C06D704F1C520FD85A45243E0060541D710E9259A6BA9960DB99EyCs4O" TargetMode="External"/><Relationship Id="rId34" Type="http://schemas.openxmlformats.org/officeDocument/2006/relationships/hyperlink" Target="consultantplus://offline/ref=C6902A14400F2124BC9B5C06D704F1C523FC8BAC5E40E0060541D710E9259A6BA9960DB99EC3D596y3sBO" TargetMode="External"/><Relationship Id="rId7" Type="http://schemas.openxmlformats.org/officeDocument/2006/relationships/hyperlink" Target="consultantplus://offline/ref=C6902A14400F2124BC9B5C06D704F1C523FC8BAC5E40E0060541D710E9259A6BA9960DB99EC3D596y3s7O" TargetMode="External"/><Relationship Id="rId12" Type="http://schemas.openxmlformats.org/officeDocument/2006/relationships/hyperlink" Target="consultantplus://offline/ref=C6902A14400F2124BC9B5C06D704F1C520FC82A05143E0060541D710E9259A6BA9960DB99EC3D497y3s3O" TargetMode="External"/><Relationship Id="rId17" Type="http://schemas.openxmlformats.org/officeDocument/2006/relationships/hyperlink" Target="consultantplus://offline/ref=C6902A14400F2124BC9B5C06D704F1C520F48BA05341E0060541D710E9259A6BA9960DB99EC3D596y3s7O" TargetMode="External"/><Relationship Id="rId25" Type="http://schemas.openxmlformats.org/officeDocument/2006/relationships/hyperlink" Target="consultantplus://offline/ref=C6902A14400F2124BC9B5C06D704F1C520FC84A55746E0060541D710E9259A6BA9960DB99EC2D597y3s5O" TargetMode="External"/><Relationship Id="rId33" Type="http://schemas.openxmlformats.org/officeDocument/2006/relationships/hyperlink" Target="consultantplus://offline/ref=C6902A14400F2124BC9B5C06D704F1C520FD85A45243E0060541D710E9259A6BA9960DB99FyCs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902A14400F2124BC9B5C06D704F1C523FC8BAC5E40E0060541D710E9259A6BA9960DB99EC3D596y3s7O" TargetMode="External"/><Relationship Id="rId20" Type="http://schemas.openxmlformats.org/officeDocument/2006/relationships/hyperlink" Target="consultantplus://offline/ref=C6902A14400F2124BC9B5C06D704F1C520FC82A05143E0060541D710E9259A6BA9960DB99EC3D497y3s7O" TargetMode="External"/><Relationship Id="rId29" Type="http://schemas.openxmlformats.org/officeDocument/2006/relationships/hyperlink" Target="consultantplus://offline/ref=C6902A14400F2124BC9B5C06D704F1C520F683AD5743E0060541D710E9259A6BA9960DB99EC3D595y3s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02A14400F2124BC9B5C06D704F1C523F381A55544E0060541D710E9259A6BA9960DB99EC3D592y3s1O" TargetMode="External"/><Relationship Id="rId11" Type="http://schemas.openxmlformats.org/officeDocument/2006/relationships/hyperlink" Target="consultantplus://offline/ref=C6902A14400F2124BC9B5C06D704F1C523F381A55544E0060541D710E9259A6BA9960DB99EC3D592y3s7O" TargetMode="External"/><Relationship Id="rId24" Type="http://schemas.openxmlformats.org/officeDocument/2006/relationships/hyperlink" Target="consultantplus://offline/ref=C6902A14400F2124BC9B5C06D704F1C523FC8BAC5E40E0060541D710E9259A6BA9960DB99EC3D596y3s4O" TargetMode="External"/><Relationship Id="rId32" Type="http://schemas.openxmlformats.org/officeDocument/2006/relationships/hyperlink" Target="consultantplus://offline/ref=C6902A14400F2124BC9B5C06D704F1C520FC8AA65345E0060541D710E9259A6BA9960DBB9DC1yDs2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902A14400F2124BC9B5C06D704F1C523F381A55544E0060541D710E9259A6BA9960DB99EC3D592y3s5O" TargetMode="External"/><Relationship Id="rId23" Type="http://schemas.openxmlformats.org/officeDocument/2006/relationships/hyperlink" Target="consultantplus://offline/ref=C6902A14400F2124BC9B5C06D704F1C520FC82A05143E0060541D710E9259A6BA9960DB99EC3D497y3s4O" TargetMode="External"/><Relationship Id="rId28" Type="http://schemas.openxmlformats.org/officeDocument/2006/relationships/hyperlink" Target="consultantplus://offline/ref=C6902A14400F2124BC9B5C06D704F1C523FC8BAC5E40E0060541D710E9259A6BA9960DB99EC3D596y3s5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6902A14400F2124BC9B5C06D704F1C520FD85A45243E0060541D710E9259A6BA9960DB99FyCs3O" TargetMode="External"/><Relationship Id="rId19" Type="http://schemas.openxmlformats.org/officeDocument/2006/relationships/hyperlink" Target="consultantplus://offline/ref=C6902A14400F2124BC9B5C06D704F1C523F381A55544E0060541D710E9259A6BA9960DB99EC3D592y3sBO" TargetMode="External"/><Relationship Id="rId31" Type="http://schemas.openxmlformats.org/officeDocument/2006/relationships/hyperlink" Target="consultantplus://offline/ref=C6902A14400F2124BC9B5C06D704F1C520FC82A05143E0060541D710E9259A6BA9960DB99EC3D497y3s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902A14400F2124BC9B5C06D704F1C520FC82A05143E0060541D710E9259A6BA9960DB99EC3D496y3sBO" TargetMode="External"/><Relationship Id="rId14" Type="http://schemas.openxmlformats.org/officeDocument/2006/relationships/hyperlink" Target="consultantplus://offline/ref=C6902A14400F2124BC9B5C06D704F1C520FC82A05143E0060541D710E9259A6BA9960DB99EC3D497y3s0O" TargetMode="External"/><Relationship Id="rId22" Type="http://schemas.openxmlformats.org/officeDocument/2006/relationships/hyperlink" Target="consultantplus://offline/ref=C6902A14400F2124BC9B5C06D704F1C523F381A55544E0060541D710E9259A6BA9960DB99EC3D593y3s2O" TargetMode="External"/><Relationship Id="rId27" Type="http://schemas.openxmlformats.org/officeDocument/2006/relationships/hyperlink" Target="consultantplus://offline/ref=C6902A14400F2124BC9B5C06D704F1C523F08AA75341E0060541D710E9y2s5O" TargetMode="External"/><Relationship Id="rId30" Type="http://schemas.openxmlformats.org/officeDocument/2006/relationships/hyperlink" Target="consultantplus://offline/ref=C6902A14400F2124BC9B5C06D704F1C523F381A55544E0060541D710E9259A6BA9960DB99EC3D593y3s3O" TargetMode="External"/><Relationship Id="rId35" Type="http://schemas.openxmlformats.org/officeDocument/2006/relationships/hyperlink" Target="consultantplus://offline/ref=C6902A14400F2124BC9B5C06D704F1C520F683AD5743E0060541D710E9259A6BA9960DB99EC3D595y3s1O" TargetMode="External"/><Relationship Id="rId8" Type="http://schemas.openxmlformats.org/officeDocument/2006/relationships/hyperlink" Target="consultantplus://offline/ref=C6902A14400F2124BC9B5C06D704F1C520F48BA05341E0060541D710E9259A6BA9960DB99EC3D596y3s7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2018-05-28T14:44:00Z</dcterms:created>
  <dcterms:modified xsi:type="dcterms:W3CDTF">2018-05-28T14:45:00Z</dcterms:modified>
</cp:coreProperties>
</file>