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02" w:rsidRDefault="00CD1202" w:rsidP="00CD12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1202" w:rsidRDefault="00CD1202" w:rsidP="00CD1202">
      <w:pPr>
        <w:pStyle w:val="ConsPlusNormal"/>
        <w:jc w:val="both"/>
        <w:outlineLvl w:val="0"/>
      </w:pPr>
    </w:p>
    <w:p w:rsidR="00CD1202" w:rsidRDefault="00CD1202" w:rsidP="00CD1202">
      <w:pPr>
        <w:pStyle w:val="ConsPlusTitle"/>
        <w:jc w:val="center"/>
      </w:pPr>
      <w:r>
        <w:t>ПРАВИТЕЛЬСТВО ЛЕНИНГРАДСКОЙ ОБЛАСТИ</w:t>
      </w:r>
    </w:p>
    <w:p w:rsidR="00CD1202" w:rsidRDefault="00CD1202" w:rsidP="00CD1202">
      <w:pPr>
        <w:pStyle w:val="ConsPlusTitle"/>
        <w:jc w:val="center"/>
      </w:pPr>
    </w:p>
    <w:p w:rsidR="00CD1202" w:rsidRDefault="00CD1202" w:rsidP="00CD1202">
      <w:pPr>
        <w:pStyle w:val="ConsPlusTitle"/>
        <w:jc w:val="center"/>
      </w:pPr>
      <w:r>
        <w:t>ПОСТАНОВЛЕНИЕ</w:t>
      </w:r>
    </w:p>
    <w:p w:rsidR="00CD1202" w:rsidRDefault="00CD1202" w:rsidP="00CD1202">
      <w:pPr>
        <w:pStyle w:val="ConsPlusTitle"/>
        <w:jc w:val="center"/>
      </w:pPr>
      <w:r>
        <w:t>от 11 декабря 2013 г. N 463</w:t>
      </w:r>
    </w:p>
    <w:p w:rsidR="00CD1202" w:rsidRDefault="00CD1202" w:rsidP="00CD1202">
      <w:pPr>
        <w:pStyle w:val="ConsPlusTitle"/>
        <w:jc w:val="center"/>
      </w:pPr>
    </w:p>
    <w:p w:rsidR="00CD1202" w:rsidRDefault="00CD1202" w:rsidP="00CD1202">
      <w:pPr>
        <w:pStyle w:val="ConsPlusTitle"/>
        <w:jc w:val="center"/>
      </w:pPr>
      <w:r>
        <w:t>О ПРИЗНАНИИ УТРАТИВШИМИ СИЛУ ПОСТАНОВЛЕНИЙ ПРАВИТЕЛЬСТВА</w:t>
      </w:r>
    </w:p>
    <w:p w:rsidR="00CD1202" w:rsidRDefault="00CD1202" w:rsidP="00CD1202">
      <w:pPr>
        <w:pStyle w:val="ConsPlusTitle"/>
        <w:jc w:val="center"/>
      </w:pPr>
      <w:r>
        <w:t>ЛЕНИНГРАДСКОЙ ОБЛАСТИ В СФЕРЕ УПОРЯДОЧЕНИЯ ПЕРЕВОЗКИ</w:t>
      </w:r>
    </w:p>
    <w:p w:rsidR="00CD1202" w:rsidRDefault="00CD1202" w:rsidP="00CD1202">
      <w:pPr>
        <w:pStyle w:val="ConsPlusTitle"/>
        <w:jc w:val="center"/>
      </w:pPr>
      <w:r>
        <w:t>ДРЕВЕСИНЫ И НЕРУДНЫХ МАТЕРИАЛОВ ГРУЗОВЫМ АВТОТРАНСПОРТОМ</w:t>
      </w:r>
    </w:p>
    <w:p w:rsidR="00CD1202" w:rsidRDefault="00CD1202" w:rsidP="00CD1202">
      <w:pPr>
        <w:pStyle w:val="ConsPlusTitle"/>
        <w:jc w:val="center"/>
      </w:pPr>
      <w:r>
        <w:t>ПО АВТОМОБИЛЬНЫМ ДОРОГАМ ОБЩЕГО ПОЛЬЗОВАНИЯ</w:t>
      </w:r>
    </w:p>
    <w:p w:rsidR="00CD1202" w:rsidRDefault="00CD1202" w:rsidP="00CD1202">
      <w:pPr>
        <w:pStyle w:val="ConsPlusTitle"/>
        <w:jc w:val="center"/>
      </w:pPr>
      <w:r>
        <w:t>РЕГИОНАЛЬНОГО ЗНАЧЕНИЯ</w:t>
      </w:r>
    </w:p>
    <w:p w:rsidR="00CD1202" w:rsidRDefault="00CD1202" w:rsidP="00CD1202">
      <w:pPr>
        <w:pStyle w:val="ConsPlusNormal"/>
        <w:jc w:val="both"/>
      </w:pPr>
    </w:p>
    <w:p w:rsidR="00CD1202" w:rsidRDefault="00CD1202" w:rsidP="00CD1202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CD1202" w:rsidRDefault="00CD1202" w:rsidP="00CD1202">
      <w:pPr>
        <w:pStyle w:val="ConsPlusNormal"/>
        <w:jc w:val="both"/>
      </w:pPr>
    </w:p>
    <w:p w:rsidR="00CD1202" w:rsidRDefault="00CD1202" w:rsidP="00CD1202">
      <w:pPr>
        <w:pStyle w:val="ConsPlusNormal"/>
        <w:ind w:firstLine="540"/>
        <w:jc w:val="both"/>
      </w:pPr>
      <w:r>
        <w:t>1. Признать утратившими силу:</w:t>
      </w:r>
    </w:p>
    <w:p w:rsidR="00CD1202" w:rsidRDefault="005D5922" w:rsidP="00CD1202">
      <w:pPr>
        <w:pStyle w:val="ConsPlusNormal"/>
        <w:spacing w:before="220"/>
        <w:ind w:firstLine="540"/>
        <w:jc w:val="both"/>
      </w:pPr>
      <w:hyperlink r:id="rId6" w:history="1">
        <w:r w:rsidR="00CD1202">
          <w:rPr>
            <w:color w:val="0000FF"/>
          </w:rPr>
          <w:t>постановление</w:t>
        </w:r>
      </w:hyperlink>
      <w:r w:rsidR="00CD1202">
        <w:t xml:space="preserve"> Правительства Ленинградской области от 7 декабря 2005 года N 312 "О мерах по упорядочению перевозки древесины и нерудных материалов грузовым автотранспортом по автомобильным дорогам общего пользования регионального значения";</w:t>
      </w:r>
    </w:p>
    <w:p w:rsidR="00CD1202" w:rsidRDefault="005D5922" w:rsidP="00CD1202">
      <w:pPr>
        <w:pStyle w:val="ConsPlusNormal"/>
        <w:spacing w:before="220"/>
        <w:ind w:firstLine="540"/>
        <w:jc w:val="both"/>
      </w:pPr>
      <w:hyperlink r:id="rId7" w:history="1">
        <w:r w:rsidR="00CD1202">
          <w:rPr>
            <w:color w:val="0000FF"/>
          </w:rPr>
          <w:t>постановление</w:t>
        </w:r>
      </w:hyperlink>
      <w:r w:rsidR="00CD1202">
        <w:t xml:space="preserve"> Правительства Ленинградской области от 9 февраля 2009 года N 27 "О внесении изменений в постановление Правительства Ленинградской области от 7 декабря 2005 года N 312 "О мерах по упорядочению перевозки древесины и нерудных материалов грузовым автотранспортом по автомобильным дорогам общего пользования Ленинградской области".</w:t>
      </w:r>
    </w:p>
    <w:p w:rsidR="00CD1202" w:rsidRDefault="00CD1202" w:rsidP="00CD1202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вице-губернатора Ленинградской области по строительству Богачева Г.И.</w:t>
      </w:r>
    </w:p>
    <w:p w:rsidR="00CD1202" w:rsidRDefault="00CD1202" w:rsidP="00CD1202">
      <w:pPr>
        <w:pStyle w:val="ConsPlusNormal"/>
        <w:jc w:val="both"/>
      </w:pPr>
    </w:p>
    <w:p w:rsidR="00CD1202" w:rsidRDefault="00CD1202" w:rsidP="00CD1202">
      <w:pPr>
        <w:pStyle w:val="ConsPlusNormal"/>
        <w:jc w:val="right"/>
      </w:pPr>
      <w:r>
        <w:t>Губернатор</w:t>
      </w:r>
    </w:p>
    <w:p w:rsidR="00CD1202" w:rsidRDefault="00CD1202" w:rsidP="00CD1202">
      <w:pPr>
        <w:pStyle w:val="ConsPlusNormal"/>
        <w:jc w:val="right"/>
      </w:pPr>
      <w:r>
        <w:t>Ленинградской области</w:t>
      </w:r>
    </w:p>
    <w:p w:rsidR="00CD1202" w:rsidRDefault="00CD1202" w:rsidP="00CD1202">
      <w:pPr>
        <w:pStyle w:val="ConsPlusNormal"/>
        <w:jc w:val="right"/>
      </w:pPr>
      <w:r>
        <w:t>А.Дрозденко</w:t>
      </w:r>
    </w:p>
    <w:p w:rsidR="00CD1202" w:rsidRDefault="00CD1202" w:rsidP="00CD1202">
      <w:pPr>
        <w:pStyle w:val="ConsPlusNormal"/>
        <w:jc w:val="both"/>
      </w:pPr>
    </w:p>
    <w:p w:rsidR="00CD1202" w:rsidRDefault="00CD1202" w:rsidP="00CD1202">
      <w:pPr>
        <w:pStyle w:val="ConsPlusNormal"/>
        <w:jc w:val="both"/>
      </w:pPr>
    </w:p>
    <w:p w:rsidR="00CD1202" w:rsidRDefault="00CD1202" w:rsidP="00CD1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202" w:rsidRDefault="00CD1202" w:rsidP="00CD1202"/>
    <w:p w:rsidR="0082765A" w:rsidRDefault="0082765A"/>
    <w:sectPr w:rsidR="0082765A" w:rsidSect="007F5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02"/>
    <w:rsid w:val="005D5922"/>
    <w:rsid w:val="0082765A"/>
    <w:rsid w:val="00C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54EEFBC558BB21A9625E9BB69E118DF5530284CCC275D3B2253D8E5g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54EEFBC558BB21A9625E9BB69E118DF543D2A4DCC275D3B2253D8E5g4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2018-10-12T11:06:00Z</dcterms:created>
  <dcterms:modified xsi:type="dcterms:W3CDTF">2018-10-12T11:06:00Z</dcterms:modified>
</cp:coreProperties>
</file>