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5B" w:rsidRDefault="0019535B" w:rsidP="0019535B">
      <w:pPr>
        <w:pStyle w:val="ConsPlusTitlePage"/>
      </w:pPr>
      <w:r>
        <w:t xml:space="preserve">Документ предоставлен </w:t>
      </w:r>
      <w:hyperlink r:id="rId5" w:history="1">
        <w:r>
          <w:rPr>
            <w:color w:val="0000FF"/>
          </w:rPr>
          <w:t>КонсультантПлюс</w:t>
        </w:r>
      </w:hyperlink>
      <w:r>
        <w:br/>
      </w:r>
    </w:p>
    <w:p w:rsidR="0019535B" w:rsidRDefault="0019535B" w:rsidP="0019535B">
      <w:pPr>
        <w:pStyle w:val="ConsPlusNormal"/>
        <w:jc w:val="both"/>
        <w:outlineLvl w:val="0"/>
      </w:pPr>
    </w:p>
    <w:p w:rsidR="0019535B" w:rsidRDefault="0019535B" w:rsidP="0019535B">
      <w:pPr>
        <w:pStyle w:val="ConsPlusTitle"/>
        <w:jc w:val="center"/>
        <w:outlineLvl w:val="0"/>
      </w:pPr>
      <w:r>
        <w:t>КОМИТЕТ ПО ДОРОЖНОМУ ХОЗЯЙСТВУ ЛЕНИНГРАДСКОЙ ОБЛАСТИ</w:t>
      </w:r>
    </w:p>
    <w:p w:rsidR="0019535B" w:rsidRDefault="0019535B" w:rsidP="0019535B">
      <w:pPr>
        <w:pStyle w:val="ConsPlusTitle"/>
        <w:jc w:val="center"/>
      </w:pPr>
    </w:p>
    <w:p w:rsidR="0019535B" w:rsidRDefault="0019535B" w:rsidP="0019535B">
      <w:pPr>
        <w:pStyle w:val="ConsPlusTitle"/>
        <w:jc w:val="center"/>
      </w:pPr>
      <w:r>
        <w:t>ПРИКАЗ</w:t>
      </w:r>
    </w:p>
    <w:p w:rsidR="0019535B" w:rsidRDefault="0019535B" w:rsidP="0019535B">
      <w:pPr>
        <w:pStyle w:val="ConsPlusTitle"/>
        <w:jc w:val="center"/>
      </w:pPr>
      <w:r>
        <w:t>от 21 октября 2013 г. N 16/13</w:t>
      </w:r>
    </w:p>
    <w:p w:rsidR="0019535B" w:rsidRDefault="0019535B" w:rsidP="0019535B">
      <w:pPr>
        <w:pStyle w:val="ConsPlusTitle"/>
        <w:jc w:val="center"/>
      </w:pPr>
    </w:p>
    <w:p w:rsidR="0019535B" w:rsidRDefault="0019535B" w:rsidP="0019535B">
      <w:pPr>
        <w:pStyle w:val="ConsPlusTitle"/>
        <w:jc w:val="center"/>
      </w:pPr>
      <w:r>
        <w:t>ОБ УТВЕРЖДЕНИИ АДМИНИСТРАТИВНОГО РЕГЛАМЕНТА ИСПОЛНЕНИЯ</w:t>
      </w:r>
    </w:p>
    <w:p w:rsidR="0019535B" w:rsidRDefault="0019535B" w:rsidP="0019535B">
      <w:pPr>
        <w:pStyle w:val="ConsPlusTitle"/>
        <w:jc w:val="center"/>
      </w:pPr>
      <w:r>
        <w:t>КОМИТЕТОМ ПО ДОРОЖНОМУ ХОЗЯЙСТВУ ЛЕНИНГРАДСКОЙ ОБЛАСТИ</w:t>
      </w:r>
    </w:p>
    <w:p w:rsidR="0019535B" w:rsidRDefault="0019535B" w:rsidP="0019535B">
      <w:pPr>
        <w:pStyle w:val="ConsPlusTitle"/>
        <w:jc w:val="center"/>
      </w:pPr>
      <w:r>
        <w:t>ГОСУДАРСТВЕННОЙ ФУНКЦИИ "ОСУЩЕСТВЛЕНИЕ КОНТРОЛЯ ДЕЯТЕЛЬНОСТИ</w:t>
      </w:r>
    </w:p>
    <w:p w:rsidR="0019535B" w:rsidRDefault="0019535B" w:rsidP="0019535B">
      <w:pPr>
        <w:pStyle w:val="ConsPlusTitle"/>
        <w:jc w:val="center"/>
      </w:pPr>
      <w:r>
        <w:t>ПОДВЕДОМСТВЕННЫХ ПРЕДПРИЯТИЙ И КАЗЕННЫХ УЧРЕЖДЕНИЙ</w:t>
      </w:r>
    </w:p>
    <w:p w:rsidR="0019535B" w:rsidRDefault="0019535B" w:rsidP="0019535B">
      <w:pPr>
        <w:pStyle w:val="ConsPlusTitle"/>
        <w:jc w:val="center"/>
      </w:pPr>
      <w:r>
        <w:t>ЛЕНИНГРАДСКОЙ ОБЛАСТИ"</w:t>
      </w:r>
    </w:p>
    <w:p w:rsidR="0019535B" w:rsidRDefault="0019535B" w:rsidP="0019535B">
      <w:pPr>
        <w:pStyle w:val="ConsPlusNormal"/>
        <w:jc w:val="both"/>
      </w:pPr>
    </w:p>
    <w:p w:rsidR="0019535B" w:rsidRDefault="0019535B" w:rsidP="0019535B">
      <w:pPr>
        <w:pStyle w:val="ConsPlusNormal"/>
        <w:ind w:firstLine="540"/>
        <w:jc w:val="both"/>
      </w:pPr>
      <w:r>
        <w:t xml:space="preserve">В соответствии с </w:t>
      </w:r>
      <w:hyperlink r:id="rId6"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(с изменениями), приказываю:</w:t>
      </w:r>
    </w:p>
    <w:p w:rsidR="0019535B" w:rsidRDefault="0019535B" w:rsidP="0019535B">
      <w:pPr>
        <w:pStyle w:val="ConsPlusNormal"/>
        <w:jc w:val="both"/>
      </w:pPr>
    </w:p>
    <w:p w:rsidR="0019535B" w:rsidRDefault="0019535B" w:rsidP="0019535B">
      <w:pPr>
        <w:pStyle w:val="ConsPlusNormal"/>
        <w:ind w:firstLine="540"/>
        <w:jc w:val="both"/>
      </w:pPr>
      <w:r>
        <w:t xml:space="preserve">1. Утвердить Административный </w:t>
      </w:r>
      <w:hyperlink w:anchor="P33" w:history="1">
        <w:r>
          <w:rPr>
            <w:color w:val="0000FF"/>
          </w:rPr>
          <w:t>регламент</w:t>
        </w:r>
      </w:hyperlink>
      <w:r>
        <w:t xml:space="preserve"> исполнения Комитетом по дорожному хозяйству Ленинградской области государственной функции "Осуществление контроля деятельности подведомственных предприятий и казенных учреждений Ленинградской области".</w:t>
      </w:r>
    </w:p>
    <w:p w:rsidR="0019535B" w:rsidRDefault="0019535B" w:rsidP="0019535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9535B" w:rsidTr="005C2D2C">
        <w:trPr>
          <w:jc w:val="center"/>
        </w:trPr>
        <w:tc>
          <w:tcPr>
            <w:tcW w:w="8965" w:type="dxa"/>
            <w:tcBorders>
              <w:top w:val="nil"/>
              <w:bottom w:val="nil"/>
            </w:tcBorders>
            <w:shd w:val="clear" w:color="auto" w:fill="F4F3F8"/>
          </w:tcPr>
          <w:p w:rsidR="0019535B" w:rsidRDefault="0019535B" w:rsidP="005C2D2C">
            <w:pPr>
              <w:pStyle w:val="ConsPlusNormal"/>
              <w:jc w:val="both"/>
            </w:pPr>
            <w:r>
              <w:rPr>
                <w:color w:val="392C69"/>
              </w:rPr>
              <w:t>КонсультантПлюс: примечание.</w:t>
            </w:r>
          </w:p>
          <w:p w:rsidR="0019535B" w:rsidRDefault="0019535B" w:rsidP="005C2D2C">
            <w:pPr>
              <w:pStyle w:val="ConsPlusNormal"/>
              <w:jc w:val="both"/>
            </w:pPr>
            <w:r>
              <w:rPr>
                <w:color w:val="392C69"/>
              </w:rPr>
              <w:t>В официальном тексте документа, видимо, допущена опечатка: приказ комитета по дорожному хозяйству Ленинградской области N 49/10 издан 09.07.2010, а не 09.07.2013.</w:t>
            </w:r>
          </w:p>
        </w:tc>
      </w:tr>
    </w:tbl>
    <w:p w:rsidR="0019535B" w:rsidRDefault="0019535B" w:rsidP="0019535B">
      <w:pPr>
        <w:pStyle w:val="ConsPlusNormal"/>
        <w:spacing w:before="280"/>
        <w:ind w:firstLine="540"/>
        <w:jc w:val="both"/>
      </w:pPr>
      <w:r>
        <w:t xml:space="preserve">2. </w:t>
      </w:r>
      <w:hyperlink r:id="rId7" w:history="1">
        <w:r>
          <w:rPr>
            <w:color w:val="0000FF"/>
          </w:rPr>
          <w:t>Приказ</w:t>
        </w:r>
      </w:hyperlink>
      <w:r>
        <w:t xml:space="preserve"> комитета по дорожному хозяйству Ленинградской области от 9 июля 2013 года N 49/10 "Об утверждении административного регламента исполнения государственной функции "Проведение проверок финансово-хозяйственной деятельности, использования по назначению и сохранности государственного имущества в подведомственных организациях" признать утратившим силу.</w:t>
      </w:r>
    </w:p>
    <w:p w:rsidR="0019535B" w:rsidRDefault="0019535B" w:rsidP="0019535B">
      <w:pPr>
        <w:pStyle w:val="ConsPlusNormal"/>
        <w:spacing w:before="220"/>
        <w:ind w:firstLine="540"/>
        <w:jc w:val="both"/>
      </w:pPr>
      <w:r>
        <w:t>3. Контроль за исполнением приказа оставляю за собой.</w:t>
      </w:r>
    </w:p>
    <w:p w:rsidR="0019535B" w:rsidRDefault="0019535B" w:rsidP="0019535B">
      <w:pPr>
        <w:pStyle w:val="ConsPlusNormal"/>
        <w:jc w:val="both"/>
      </w:pPr>
    </w:p>
    <w:p w:rsidR="0019535B" w:rsidRDefault="0019535B" w:rsidP="0019535B">
      <w:pPr>
        <w:pStyle w:val="ConsPlusNormal"/>
        <w:jc w:val="right"/>
      </w:pPr>
      <w:r>
        <w:t>Председатель комитета</w:t>
      </w:r>
    </w:p>
    <w:p w:rsidR="0019535B" w:rsidRDefault="0019535B" w:rsidP="0019535B">
      <w:pPr>
        <w:pStyle w:val="ConsPlusNormal"/>
        <w:jc w:val="right"/>
      </w:pPr>
      <w:r>
        <w:t>А.В.Львов</w:t>
      </w: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right"/>
        <w:outlineLvl w:val="0"/>
      </w:pPr>
      <w:r>
        <w:t>УТВЕРЖДЕН</w:t>
      </w:r>
    </w:p>
    <w:p w:rsidR="0019535B" w:rsidRDefault="0019535B" w:rsidP="0019535B">
      <w:pPr>
        <w:pStyle w:val="ConsPlusNormal"/>
        <w:jc w:val="right"/>
      </w:pPr>
      <w:r>
        <w:t>приказом комитета</w:t>
      </w:r>
    </w:p>
    <w:p w:rsidR="0019535B" w:rsidRDefault="0019535B" w:rsidP="0019535B">
      <w:pPr>
        <w:pStyle w:val="ConsPlusNormal"/>
        <w:jc w:val="right"/>
      </w:pPr>
      <w:r>
        <w:t>по дорожному хозяйству</w:t>
      </w:r>
    </w:p>
    <w:p w:rsidR="0019535B" w:rsidRDefault="0019535B" w:rsidP="0019535B">
      <w:pPr>
        <w:pStyle w:val="ConsPlusNormal"/>
        <w:jc w:val="right"/>
      </w:pPr>
      <w:r>
        <w:t>Ленинградской области</w:t>
      </w:r>
    </w:p>
    <w:p w:rsidR="0019535B" w:rsidRDefault="0019535B" w:rsidP="0019535B">
      <w:pPr>
        <w:pStyle w:val="ConsPlusNormal"/>
        <w:jc w:val="right"/>
      </w:pPr>
      <w:r>
        <w:t>от 21.10.2013 N 16/13</w:t>
      </w:r>
    </w:p>
    <w:p w:rsidR="0019535B" w:rsidRDefault="0019535B" w:rsidP="0019535B">
      <w:pPr>
        <w:pStyle w:val="ConsPlusNormal"/>
        <w:jc w:val="both"/>
      </w:pPr>
    </w:p>
    <w:p w:rsidR="0019535B" w:rsidRDefault="0019535B" w:rsidP="0019535B">
      <w:pPr>
        <w:pStyle w:val="ConsPlusTitle"/>
        <w:jc w:val="center"/>
      </w:pPr>
      <w:bookmarkStart w:id="0" w:name="P33"/>
      <w:bookmarkEnd w:id="0"/>
      <w:r>
        <w:t>АДМИНИСТРАТИВНЫЙ РЕГЛАМЕНТ</w:t>
      </w:r>
    </w:p>
    <w:p w:rsidR="0019535B" w:rsidRDefault="0019535B" w:rsidP="0019535B">
      <w:pPr>
        <w:pStyle w:val="ConsPlusTitle"/>
        <w:jc w:val="center"/>
      </w:pPr>
      <w:r>
        <w:t>ИСПОЛНЕНИЯ КОМИТЕТОМ ПО ДОРОЖНОМУ ХОЗЯЙСТВУ ЛЕНИНГРАДСКОЙ</w:t>
      </w:r>
    </w:p>
    <w:p w:rsidR="0019535B" w:rsidRDefault="0019535B" w:rsidP="0019535B">
      <w:pPr>
        <w:pStyle w:val="ConsPlusTitle"/>
        <w:jc w:val="center"/>
      </w:pPr>
      <w:r>
        <w:lastRenderedPageBreak/>
        <w:t>ОБЛАСТИ ГОСУДАРСТВЕННОЙ ФУНКЦИИ "ОСУЩЕСТВЛЕНИЕ КОНТРОЛЯ</w:t>
      </w:r>
    </w:p>
    <w:p w:rsidR="0019535B" w:rsidRDefault="0019535B" w:rsidP="0019535B">
      <w:pPr>
        <w:pStyle w:val="ConsPlusTitle"/>
        <w:jc w:val="center"/>
      </w:pPr>
      <w:r>
        <w:t>ДЕЯТЕЛЬНОСТИ ПОДВЕДОМСТВЕННЫХ ПРЕДПРИЯТИЙ И КАЗЕННЫХ</w:t>
      </w:r>
    </w:p>
    <w:p w:rsidR="0019535B" w:rsidRDefault="0019535B" w:rsidP="0019535B">
      <w:pPr>
        <w:pStyle w:val="ConsPlusTitle"/>
        <w:jc w:val="center"/>
      </w:pPr>
      <w:r>
        <w:t>УЧРЕЖДЕНИЙ ЛЕНИНГРАДСКОЙ ОБЛАСТИ"</w:t>
      </w:r>
    </w:p>
    <w:p w:rsidR="0019535B" w:rsidRDefault="0019535B" w:rsidP="0019535B">
      <w:pPr>
        <w:pStyle w:val="ConsPlusNormal"/>
        <w:jc w:val="both"/>
      </w:pPr>
    </w:p>
    <w:p w:rsidR="0019535B" w:rsidRDefault="0019535B" w:rsidP="0019535B">
      <w:pPr>
        <w:pStyle w:val="ConsPlusNormal"/>
        <w:jc w:val="center"/>
        <w:outlineLvl w:val="1"/>
      </w:pPr>
      <w:r>
        <w:t>1. Общие положения</w:t>
      </w:r>
    </w:p>
    <w:p w:rsidR="0019535B" w:rsidRDefault="0019535B" w:rsidP="0019535B">
      <w:pPr>
        <w:pStyle w:val="ConsPlusNormal"/>
        <w:jc w:val="both"/>
      </w:pPr>
    </w:p>
    <w:p w:rsidR="0019535B" w:rsidRDefault="0019535B" w:rsidP="0019535B">
      <w:pPr>
        <w:pStyle w:val="ConsPlusNormal"/>
        <w:ind w:firstLine="540"/>
        <w:jc w:val="both"/>
        <w:outlineLvl w:val="2"/>
      </w:pPr>
      <w:r>
        <w:t>1.1. Наименование государственной функции:</w:t>
      </w:r>
    </w:p>
    <w:p w:rsidR="0019535B" w:rsidRDefault="0019535B" w:rsidP="0019535B">
      <w:pPr>
        <w:pStyle w:val="ConsPlusNormal"/>
        <w:spacing w:before="220"/>
        <w:ind w:firstLine="540"/>
        <w:jc w:val="both"/>
      </w:pPr>
      <w:r>
        <w:t>- осуществление контроля деятельности подведомственных предприятий и казенных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p w:rsidR="0019535B" w:rsidRDefault="0019535B" w:rsidP="0019535B">
      <w:pPr>
        <w:pStyle w:val="ConsPlusNormal"/>
        <w:jc w:val="both"/>
      </w:pPr>
    </w:p>
    <w:p w:rsidR="0019535B" w:rsidRDefault="0019535B" w:rsidP="0019535B">
      <w:pPr>
        <w:pStyle w:val="ConsPlusNormal"/>
        <w:ind w:firstLine="540"/>
        <w:jc w:val="both"/>
        <w:outlineLvl w:val="2"/>
      </w:pPr>
      <w:r>
        <w:t>1.2. Наименование органа исполнительной власти, исполняющего государственную функцию, и его структурных подразделений, ответственных за исполнение государственной функции:</w:t>
      </w:r>
    </w:p>
    <w:p w:rsidR="0019535B" w:rsidRDefault="0019535B" w:rsidP="0019535B">
      <w:pPr>
        <w:pStyle w:val="ConsPlusNormal"/>
        <w:spacing w:before="220"/>
        <w:ind w:firstLine="540"/>
        <w:jc w:val="both"/>
      </w:pPr>
      <w:r>
        <w:t>- государственная функция исполняется комитетом по дорожному хозяйству Ленинградской области, именуемым далее "Комитет".</w:t>
      </w:r>
    </w:p>
    <w:p w:rsidR="0019535B" w:rsidRDefault="0019535B" w:rsidP="0019535B">
      <w:pPr>
        <w:pStyle w:val="ConsPlusNormal"/>
        <w:spacing w:before="220"/>
        <w:ind w:firstLine="540"/>
        <w:jc w:val="both"/>
      </w:pPr>
      <w:r>
        <w:t>Структурные подразделения Комитета, ответственные за исполнение государственной функции:</w:t>
      </w:r>
    </w:p>
    <w:p w:rsidR="0019535B" w:rsidRDefault="0019535B" w:rsidP="0019535B">
      <w:pPr>
        <w:pStyle w:val="ConsPlusNormal"/>
        <w:spacing w:before="220"/>
        <w:ind w:firstLine="540"/>
        <w:jc w:val="both"/>
      </w:pPr>
      <w:r>
        <w:t>- контрольно-ревизионный сектор комитета по дорожному хозяйству Ленинградской области;</w:t>
      </w:r>
    </w:p>
    <w:p w:rsidR="0019535B" w:rsidRDefault="0019535B" w:rsidP="0019535B">
      <w:pPr>
        <w:pStyle w:val="ConsPlusNormal"/>
        <w:spacing w:before="220"/>
        <w:ind w:firstLine="540"/>
        <w:jc w:val="both"/>
      </w:pPr>
      <w:r>
        <w:t>- отдел нормативно-правового обеспечения и имущественных отношений;</w:t>
      </w:r>
    </w:p>
    <w:p w:rsidR="0019535B" w:rsidRDefault="0019535B" w:rsidP="0019535B">
      <w:pPr>
        <w:pStyle w:val="ConsPlusNormal"/>
        <w:spacing w:before="220"/>
        <w:ind w:firstLine="540"/>
        <w:jc w:val="both"/>
      </w:pPr>
      <w:r>
        <w:t>- отдел обеспечения дорожной деятельности комитета;</w:t>
      </w:r>
    </w:p>
    <w:p w:rsidR="0019535B" w:rsidRDefault="0019535B" w:rsidP="0019535B">
      <w:pPr>
        <w:pStyle w:val="ConsPlusNormal"/>
        <w:spacing w:before="220"/>
        <w:ind w:firstLine="540"/>
        <w:jc w:val="both"/>
      </w:pPr>
      <w:r>
        <w:t>- отдел контроля за производством дорожных работ и мониторинга транспортно-эксплуатационного состояния;</w:t>
      </w:r>
    </w:p>
    <w:p w:rsidR="0019535B" w:rsidRDefault="0019535B" w:rsidP="0019535B">
      <w:pPr>
        <w:pStyle w:val="ConsPlusNormal"/>
        <w:spacing w:before="220"/>
        <w:ind w:firstLine="540"/>
        <w:jc w:val="both"/>
      </w:pPr>
      <w:r>
        <w:t>- отдел бюджетного финансирования, анализа и внутреннего контроля в сфере дорожного хозяйства.</w:t>
      </w:r>
    </w:p>
    <w:p w:rsidR="0019535B" w:rsidRDefault="0019535B" w:rsidP="0019535B">
      <w:pPr>
        <w:pStyle w:val="ConsPlusNormal"/>
        <w:jc w:val="both"/>
      </w:pPr>
    </w:p>
    <w:p w:rsidR="0019535B" w:rsidRDefault="0019535B" w:rsidP="0019535B">
      <w:pPr>
        <w:pStyle w:val="ConsPlusNormal"/>
        <w:ind w:firstLine="540"/>
        <w:jc w:val="both"/>
        <w:outlineLvl w:val="2"/>
      </w:pPr>
      <w:r>
        <w:t>1.3. Перечень нормативных правовых актов, непосредственно регулирующих исполнение государственной функции:</w:t>
      </w:r>
    </w:p>
    <w:p w:rsidR="0019535B" w:rsidRDefault="0019535B" w:rsidP="0019535B">
      <w:pPr>
        <w:pStyle w:val="ConsPlusNormal"/>
        <w:spacing w:before="220"/>
        <w:ind w:firstLine="540"/>
        <w:jc w:val="both"/>
      </w:pPr>
      <w:r>
        <w:t xml:space="preserve">- Бюджетный </w:t>
      </w:r>
      <w:hyperlink r:id="rId8" w:history="1">
        <w:r>
          <w:rPr>
            <w:color w:val="0000FF"/>
          </w:rPr>
          <w:t>кодекс</w:t>
        </w:r>
      </w:hyperlink>
      <w:r>
        <w:t xml:space="preserve"> Российской Федерации от 31.07.1998 N 145-ФЗ (в ред. от 27.06.2011), первоначальный текст документа опубликован в изданиях "Собрание законодательства РФ", 03.08.1998, N 31, ст. 3823, "Российская газета", 12.08.1998, N 153-157);</w:t>
      </w:r>
    </w:p>
    <w:p w:rsidR="0019535B" w:rsidRDefault="0019535B" w:rsidP="0019535B">
      <w:pPr>
        <w:pStyle w:val="ConsPlusNormal"/>
        <w:spacing w:before="220"/>
        <w:ind w:firstLine="540"/>
        <w:jc w:val="both"/>
      </w:pPr>
      <w:r>
        <w:t xml:space="preserve">- Гражданский </w:t>
      </w:r>
      <w:hyperlink r:id="rId9" w:history="1">
        <w:r>
          <w:rPr>
            <w:color w:val="0000FF"/>
          </w:rPr>
          <w:t>кодекс</w:t>
        </w:r>
      </w:hyperlink>
      <w:r>
        <w:t xml:space="preserve"> Российской Федерации (часть первая) от 30.11.1994 N 51-ФЗ (в ред. от 30.12.2012) (с изм. и доп., вступающими в силу с 02.01.2013) (в ред. Федеральных законов от 20.02.1996 N 18-ФЗ, от 12.08.1996 N 111-ФЗ, от 08.07.1999 N 138-ФЗ, от 16.04.2001 N 45-ФЗ, от 15.05.2001 N 54-ФЗ, от 21.03.2002 N 31-ФЗ, от 14.11.2002 N 161-ФЗ, от 26.11.2002 N 52-ФЗ, от 10.01.2003 N 15-ФЗ, от 23.12.2003 N 182-ФЗ, от 29.06.2004 N 58-ФЗ, от 29.07.2004 N 97-ФЗ, от 29.12.2004 N 192-ФЗ, от 30.12.2004 N 213-ФЗ, от 30.12.2004 N 217-ФЗ, от 02.07.2005 N 83-ФЗ, от 21.07.2005 N 109-ФЗ, от 03.01.2006 N 6-ФЗ, от 10.01.2006 N 18-ФЗ, от 03.06.2006 N 73-ФЗ, от 30.06.2006 N 93-ФЗ, от 27.07.2006 N 138-ФЗ, от 03.11.2006 N 175-ФЗ, от 04.12.2006 N 201-ФЗ, от 18.12.2006 N 231-ФЗ, от 18.12.2006 N 232-ФЗ, от 29.12.2006 N 258-ФЗ, от 05.02.2007 N 13-ФЗ, от 26.06.2007 N 118-ФЗ, от 19.07.2007 N 197-ФЗ, от 02.10.2007 N 225-ФЗ, от 01.12.2007 N 318-ФЗ, от 06.12.2007 N 333-ФЗ, от 24.04.2008 N 49-ФЗ, от 13.05.2008 N 68-ФЗ, от 14.07.2008 N 118-ФЗ, от </w:t>
      </w:r>
      <w:r>
        <w:lastRenderedPageBreak/>
        <w:t>22.07.2008 N 141-ФЗ, от 23.07.2008 N 160-ФЗ, от 30.12.2008 N 306-ФЗ, от 30.12.2008 N 311-ФЗ, от 30.12.2008 N 312-ФЗ, от 30.12.2008 N 315-ФЗ, от 09.02.2009 N 7-ФЗ, от 29.06.2009 N 132-ФЗ, от 17.07.2009 N 145-ФЗ, от 27.12.2009 N 352-ФЗ, от 08.05.2010 N 83-ФЗ, от 27.07.2010 N 194-ФЗ, от 07.02.2011 N 4-ФЗ, от 06.04.2011 N 65-ФЗ, от 30.11.2011 N 363-ФЗ, от 06.12.2011 N 393-ФЗ, от 06.12.2011 N 405-ФЗ, от 03.12.2012 N 231-ФЗ, от 03.12.2012 N 240-ФЗ, от 29.12.2012 N 282-ФЗ, от 30.12.2012 N 302-ФЗ, с изм., внесенными Федеральными законами от 24.07.2008 N 161-ФЗ, от 18.07.2009 N 181-ФЗ, от 28.11.2011 N 337-ФЗ, Постановлением Конституционного Суда РФ от 27.06.2012 N 15-П. Первоначальный текст документа опубликован в изданиях "Собрание законодательства РФ", 05.12.1994, N 32, ст. 3301, "Российская газета", N 238-239, 08.12.1994. Изменения, внесенные Федеральным законом от 29.12.2012 N 282-ФЗ, вступили в силу со 2 января 2013 года. По вопросу, касающемуся применения части первой Гражданского кодекса РФ, см. Постановление Пленума Верховного Суда РФ N 6, Пленума ВАС РФ N 8 от 01.07.1996. О порядке введения в действие части первой Гражданского кодекса РФ см. Федеральный закон от 30.11.1994 N 52-ФЗ.</w:t>
      </w:r>
    </w:p>
    <w:p w:rsidR="0019535B" w:rsidRDefault="0019535B" w:rsidP="0019535B">
      <w:pPr>
        <w:pStyle w:val="ConsPlusNormal"/>
        <w:spacing w:before="220"/>
        <w:ind w:firstLine="540"/>
        <w:jc w:val="both"/>
      </w:pPr>
      <w:r>
        <w:t xml:space="preserve">- Гражданский </w:t>
      </w:r>
      <w:hyperlink r:id="rId10" w:history="1">
        <w:r>
          <w:rPr>
            <w:color w:val="0000FF"/>
          </w:rPr>
          <w:t>кодекс</w:t>
        </w:r>
      </w:hyperlink>
      <w:r>
        <w:t xml:space="preserve"> Российской Федерации (часть вторая) от 26.01.1996 N 14-ФЗ (в ред. от 14.06.2012) (в ред. Федеральных законов от 12.08.1996 N 110-ФЗ, от 24.10.1997 N 133-ФЗ, от 17.12.1999 N 213-ФЗ, от 26.11.2002 N 152-ФЗ, от 10.01.2003 N 8-ФЗ, от 10.01.2003 N 15-ФЗ, от 26.03.2003 N 37-ФЗ, от 11.11.2003 N 138-ФЗ, от 23.12.2003 N 182-ФЗ, от 29.12.2004 N 189-ФЗ, от 30.12.2004 N 219-ФЗ, от 21.03.2005 N 22-ФЗ, от 09.05.2005 N 45-ФЗ, от 18.07.2005 N 89-ФЗ, от 02.02.2006 N 19-ФЗ, от 18.12.2006 N 231-ФЗ, от 30.12.2006 N 276-ФЗ, от 26.01.2007 N 5-ФЗ, от 20.04.2007 N 53-ФЗ, от 26.06.2007 N 118-ФЗ, от 19.07.2007 N 197-ФЗ, от 24.07.2007 N 218-ФЗ, от 02.10.2007 N 225-ФЗ, от 25.10.2007 N 234-ФЗ, от 04.11.2007 N 251-ФЗ, от 29.11.2007 N 287-ФЗ, от 06.12.2007 N 334-ФЗ, от 24.04.2008 N 49-ФЗ, от 14.07.2008 N 118-ФЗ, от 25.12.2008 N 280-ФЗ, от 30.12.2008 N 308-ФЗ, от 09.04.2009 N 56-ФЗ, от 17.07.2009 N 145-ФЗ, от 08.05.2010 N 83-ФЗ, от 07.02.2011 N 4-ФЗ, от 18.07.2011 N 216-ФЗ, от 19.07.2011 N 248-ФЗ, от 19.10.2011 N 284-ФЗ, от 21.11.2011 N 329-ФЗ, от 28.11.2011 N 336-ФЗ, от 30.11.2011 N 363-ФЗ, от 14.06.2012 N 78-ФЗ, с изм., внесенными Федеральным законом от 26.01.1996 N 15-ФЗ, Постановлением Конституционного Суда РФ от 23.12.1997 N 21-П, с изм., внесенными Федеральным законом от 28.11.2011 N 337-ФЗ). Первоначальный текст документа опубликован в изданиях "Собрание законодательства РФ", 29.01.1996, N 5, ст. 410, "Российская газета", N 23, 06.02.1996, N 24, 07.02.1996, N 25, 08.02.1996, N 27, 10.02.1996. Изменения, внесенные Федеральным законом от 14.06.2012 N 78-ФЗ, вступают в силу с 1 января 2013 года. О порядке введения в действие части второй Гражданского кодекса РФ см. Федеральный закон от 26.01.1996 N 15-ФЗ;</w:t>
      </w:r>
    </w:p>
    <w:p w:rsidR="0019535B" w:rsidRDefault="0019535B" w:rsidP="0019535B">
      <w:pPr>
        <w:pStyle w:val="ConsPlusNormal"/>
        <w:spacing w:before="220"/>
        <w:ind w:firstLine="540"/>
        <w:jc w:val="both"/>
      </w:pPr>
      <w:r>
        <w:t xml:space="preserve">- Гражданский </w:t>
      </w:r>
      <w:hyperlink r:id="rId11" w:history="1">
        <w:r>
          <w:rPr>
            <w:color w:val="0000FF"/>
          </w:rPr>
          <w:t>кодекс</w:t>
        </w:r>
      </w:hyperlink>
      <w:r>
        <w:t xml:space="preserve"> Российской Федерации (часть третья) от 26.11.2001 N 146-ФЗ (в ред. от 05.06.2012, с изм. от 02.10.2012) (в ред. Федеральных законов от 02.12.2004 N 156-ФЗ, от 03.06.2006 N 73-ФЗ, от 18.12.2006 N 231-ФЗ, от 29.12.2006 N 258-ФЗ, от 29.11.2007 N 281-ФЗ, от 29.04.2008 N 54-ФЗ, от 30.06.2008 N 105-ФЗ, от 05.06.2012 N 51-ФЗ, с изм., внесенными Федеральным законом от 02.10.2012 N 166-ФЗ).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 Изменения, внесенные Федеральным законом от 05.06.2012 N 51-ФЗ, вступили в силу со дня официального опубликования (опубликован на Официальном интернет-портале правовой информации http://www.pravo.gov.ru - 07.06.2012). О порядке введения в действие данного документа см. Федеральный закон от 26.11.2001 N 47-ФЗ;</w:t>
      </w:r>
    </w:p>
    <w:p w:rsidR="0019535B" w:rsidRDefault="0019535B" w:rsidP="0019535B">
      <w:pPr>
        <w:pStyle w:val="ConsPlusNormal"/>
        <w:spacing w:before="220"/>
        <w:ind w:firstLine="540"/>
        <w:jc w:val="both"/>
      </w:pPr>
      <w:r>
        <w:t xml:space="preserve">- Гражданский </w:t>
      </w:r>
      <w:hyperlink r:id="rId12" w:history="1">
        <w:r>
          <w:rPr>
            <w:color w:val="0000FF"/>
          </w:rPr>
          <w:t>кодекс</w:t>
        </w:r>
      </w:hyperlink>
      <w:r>
        <w:t xml:space="preserve"> Российской Федерации (часть четвертая) от 18.12.2006 N 230-ФЗ (в ред. от 08.12.2011) (в ред. Федеральных законов от 01.12.2007 N 318-ФЗ, от 30.06.2008 N 104-ФЗ, от 08.11.2008 N 201-ФЗ, от 21.02.2010 N 13-ФЗ, от 24.02.2010 N 17-ФЗ, от 04.10.2010 N 259-ФЗ, от 08.12.2011 N 422-ФЗ). Первоначальный текст документа опубликован в изданиях "Парламентская газета", N 214-215, 21.12.2006, "Российская газета", N 289, 22.12.2006, </w:t>
      </w:r>
      <w:r>
        <w:lastRenderedPageBreak/>
        <w:t>"Собрание законодательства РФ", 25.12.2006, N 52 (1 ч.), ст. 5496. Изменения, внесенные Федеральным законом от 08.12.2011 N 422-ФЗ, вступили в силу со дня официального опубликования (опубликован на Официальном интернет-портале правовой информации http://www.pravo.gov.ru - 08.12.2011). О порядке применения данного документа см. Федеральный закон от 18.12.2006 N 231-ФЗ;</w:t>
      </w:r>
    </w:p>
    <w:p w:rsidR="0019535B" w:rsidRDefault="0019535B" w:rsidP="0019535B">
      <w:pPr>
        <w:pStyle w:val="ConsPlusNormal"/>
        <w:spacing w:before="220"/>
        <w:ind w:firstLine="540"/>
        <w:jc w:val="both"/>
      </w:pPr>
      <w:r>
        <w:t xml:space="preserve">- Налоговый </w:t>
      </w:r>
      <w:hyperlink r:id="rId13" w:history="1">
        <w:r>
          <w:rPr>
            <w:color w:val="0000FF"/>
          </w:rPr>
          <w:t>кодекс</w:t>
        </w:r>
      </w:hyperlink>
      <w:r>
        <w:t xml:space="preserve"> Российской Федерации (часть первая) от 31.07.1998 N 146-ФЗ (в ред. от 03.12.2012). О порядке введения в действие части первой Налогового кодекса см. Федеральный закон от 31.07.1998 N 147-ФЗ (в ред. Федеральных законов от 09.07.1999 N 154-ФЗ, от 02.01.2000 N 13-ФЗ, от 05.08.2000 N 118-ФЗ (ред. 24.03.2001), от 28.12.2001 N 180-ФЗ, от 29.12.2001 N 190-ФЗ, от 30.12.2001 N 196-ФЗ, Таможенного кодекса РФ от 28.05.2003 N 61-ФЗ, Федеральных законов от 06.06.2003 N 65-ФЗ, от 30.06.2003 N 86-ФЗ, от 07.07.2003 N 104-ФЗ, от 23.12.2003 N 185-ФЗ, от 29.06.2004 N 58-ФЗ, от 29.07.2004 N 95-ФЗ, от 02.11.2004 N 127-ФЗ, от 01.07.2005 N 78-ФЗ, от 04.11.2005 N 137-ФЗ, от 02.02.2006 N 19-ФЗ, от 27.07.2006 N 137-ФЗ, от 30.12.2006 N 265-ФЗ, от 30.12.2006 N 68-ФЗ, от 26.04.2007 N 64-ФЗ, от 17.05.2007 N 83-ФЗ, от 17.05.2007 N 84-ФЗ, от 26.06.2008 N 103-ФЗ, от 30.06.2008 N 108-ФЗ, от 23.07.2008 N 160-ФЗ, от 24.11.2008 N 205-ФЗ, от 26.11.2008 N 224-ФЗ, от 19.07.2009 N 195-ФЗ, от 24.07.2009 N 213-ФЗ, от 23.11.2009 N 261-ФЗ, от 25.11.2009 N 281-ФЗ, от 28.11.2009 N 283-ФЗ, от 17.12.2009 N 318-ФЗ, от 27.12.2009 N 74-ФЗ, от 29.12.2009 N 383-ФЗ, от 09.03.2010 N 20-ФЗ, от 27.07.2010 N 229-ФЗ, от 30.07.2010 N 242-ФЗ, от 28.09.2010 N 243-ФЗ, от 03.11.2010 N 287-ФЗ, от 27.11.2010 N 306-ФЗ, от 29.11.2010 N 324-ФЗ, от 28.12.2010 N 404-ФЗ, от 07.06.2011 N 132-ФЗ, от 27.06.2011 N 162-ФЗ, от 11.07.2011 N 200-ФЗ, от 18.07.2011 N 227-ФЗ, от 19.07.2011 N 245-ФЗ, от 16.11.2011 N 21-ФЗ, от 21.11.2011 N 329-ФЗ, от 28.11.2011 N 336-ФЗ, от 03.12.2011 N 392-ФЗ, от 30.03.2012 N 19-ФЗ, от 25.06.2012 N 94-ФЗ, от 29.06.2012 N 97-ФЗ, от 28.07.2012 N 144-ФЗ, от 03.12.2012 N 231-ФЗ, с изм., внесенными Федеральными законами от 30.03.1999 N 51-ФЗ, от 31.07.1998 N 147-ФЗ (ред. 09.07.2002), Определением Конституционного Суда РФ от 06.12.2001 N 257-0, Постановлением Конституционного Суда РФ от 17.03.2009 N 5-П). Первоначальный текст документа опубликован в изданиях "Российская газета", N 148-149, 06.08.1998, "Собрание законодательства РФ", N 31, 03.08.1998, ст. 3824. По вопросу, касающемуся применения отдельных положений части первой Налогового кодекса Российской Федерации, см. Постановление Пленума Верховного Суда РФ N 41, Пленума ВАС РФ N 9 от 11.06.1999, Постановление Пленума ВАС РФ от 28.02.2001 N 5, информационное письмо Президиума ВАС РФ от 17.03.2003 N 71;</w:t>
      </w:r>
    </w:p>
    <w:p w:rsidR="0019535B" w:rsidRDefault="0019535B" w:rsidP="0019535B">
      <w:pPr>
        <w:pStyle w:val="ConsPlusNormal"/>
        <w:spacing w:before="220"/>
        <w:ind w:firstLine="540"/>
        <w:jc w:val="both"/>
      </w:pPr>
      <w:r>
        <w:t xml:space="preserve">- Налоговый </w:t>
      </w:r>
      <w:hyperlink r:id="rId14" w:history="1">
        <w:r>
          <w:rPr>
            <w:color w:val="0000FF"/>
          </w:rPr>
          <w:t>кодекс</w:t>
        </w:r>
      </w:hyperlink>
      <w:r>
        <w:t xml:space="preserve"> Российской Федерации (часть вторая) от 05.08.2000 N 117-ФЗ (в ред. от 30.12.2012) (с изм. и доп., вступающими в силу с 01.01.2013) (в ред. Федеральных законов от 05.08.2000 N 118-ФЗ, от 29.12.2000 N 166-ФЗ, от 30.05.2001 N 71-ФЗ, от 06.08.2001 N 110-ФЗ, от 07.08.2001 N 118-ФЗ, от 08.08.2001 N 126-ФЗ, от 27.11.2001 N 148-ФЗ, от 29.11.2001 N 158-ФЗ, от 28.12.2001 N 179-ФЗ (ред. 31.12.2002), от 29.12.2001 N 187-ФЗ, от 31.12.2001 N 198-ФЗ, от 29.05.2002 N 57-ФЗ, от 24.07.2002 N 104-ФЗ, от 24.07.2002 N 110-ФЗ (ред. 31.12.2002), от 25.07.2002 N 116-ФЗ, от 27.12.2002 N 182-ФЗ, от 31.12.2002 N 187-ФЗ, от 31.12.2002 N 190-ФЗ, от 31.12.2002 N 191-ФЗ, от 31.12.2002 N 193-ФЗ, от 31.12.2002 N 196-ФЗ, от 06.05.2003 N 51-ФЗ, от 22.05.2003 N 55-ФЗ, Таможенного кодекса РФ от 28.05.2003 N 61-ФЗ, Федеральных законов от 06.06.2003 N 65-ФЗ, от 23.06.2003 N 78-ФЗ, от 30.06.2003 N 86-ФЗ, от 07.07.2003 N 105-ФЗ, от 07.07.2003 N 110-ФЗ, от 07.07.2003 N 117-ФЗ, от 11.11.2003 N 139-ФЗ, от 11.11.2003 N 147-ФЗ, от 11.11.2003 N 148-ФЗ, от 08.12.2003 N 163-ФЗ, от 23.12.2003 N 178-ФЗ, от 05.04.2004 N 16-ФЗ, от 29.06.2004 N 58-ФЗ, от 30.06.2004 N 60-ФЗ, от 30.06.2004 N 62-ФЗ, от 20.07.2004 N 65-ФЗ, от 20.07.2004 N 66-ФЗ, от 20.07.2004 N 70-ФЗ, от 28.07.2004 N 83-ФЗ, от 28.07.2004 N 84-ФЗ, от 28.07.2004 N 86-ФЗ, от 29.07.2004 N 95-ФЗ, от 18.08.2004 N 102-ФЗ, от 20.08.2004 N 103-ФЗ, от 20.08.2004 N 105-ФЗ, от 20.08.2004 N 107-ФЗ, от 20.08.2004 N 108-ФЗ, от 20.08.2004 N 109-ФЗ, от 20.08.2004 N 110-ФЗ, от 20.08.2004 N 112-ФЗ, от 22.08.2004 N 122-ФЗ, от 04.10.2004 N 124-ФЗ, от 02.11.2004 N 127-ФЗ, от 29.11.2004 N 141-ФЗ, от 28.12.2004 N 183-ФЗ, от 29.12.2004 N 203-ФЗ, от </w:t>
      </w:r>
      <w:r>
        <w:lastRenderedPageBreak/>
        <w:t xml:space="preserve">29.12.2004 N 204-ФЗ, от 29.12.2004 N 208-ФЗ, от 30.12.2004 N 212-ФЗ, от 18.05.2005 N 50-ФЗ, от 03.06.2005 N 55-ФЗ, от 06.06.2005 N 58-ФЗ, от 18.06.2005 N 62-ФЗ, от 18.06.2005 N 63-ФЗ, от 18.06.2005 N 64-ФЗ, от 29.06.2005 N 68-ФЗ, от 30.06.2005 N 71-ФЗ, от 30.06.2005 N 74-ФЗ, от 01.07.2005 N 78-ФЗ, от 18.07.2005 N 90-ФЗ, от 21.07.2005 N 93-ФЗ, от 21.07.2005 N 101-ФЗ, от 21.07.2005 N 106-ФЗ, от 21.07.2005 N 107-ФЗ, от 22.07.2005 N 117-ФЗ, от 22.07.2005 N 118-ФЗ, от 22.07.2005 N 119-ФЗ, от 20.10.2005 N 131-ФЗ, от 05.12.2005 N 155-ФЗ, от 06.12.2005 N 158-ФЗ, от 20.12.2005 N 168-ФЗ, от 31.12.2005 N 201-ФЗ, от 31.12.2005 N 205-ФЗ, от 10.01.2006 N 16-ФЗ, от 28.02.2006 N 28-ФЗ, от 13.03.2006 N 39-ФЗ, от 03.06.2006 N 73-ФЗ, от 03.06.2006 N 75-ФЗ, от 30.06.2006 N 93-ФЗ, от 18.07.2006 N 119-ФЗ, от 26.07.2006 N 134-ФЗ, от 27.07.2006 N 137-ФЗ, от 27.07.2006 N 144-ФЗ, от 27.07.2006 N 151-ФЗ, от 27.07.2006 N 153-ФЗ, от 16.10.2006 N 160-ФЗ, от 03.11.2006 N 175-ФЗ, от 03.11.2006 N 176-ФЗ, от 03.11.2006 N 177-ФЗ, от 03.11.2006 N 178-ФЗ, от 10.11.2006 N 191-ФЗ, от 04.12.2006 N 201-ФЗ, от 05.12.2006 N 208-ФЗ, от 18.12.2006 N 232-ФЗ, от 29.12.2006 N 244-ФЗ, от 29.12.2006 N 257-ФЗ, от 30.12.2006 N 268-ФЗ, от 30.12.2006 N 276-ФЗ, от 23.03.2007 N 38-ФЗ, от 16.05.2007 N 75-ФЗ, от 16.05.2007 N 76-ФЗ, от 16.05.2007 N 77-ФЗ, от 17.05.2007 N 83-ФЗ, от 17.05.2007 N 84-ФЗ, от 17.05.2007 N 85-ФЗ, от 19.07.2007 N 195-ФЗ, от 24.07.2007 N 216-ФЗ, от 30.10.2007 N 239-ФЗ, от 30.10.2007 N 240-ФЗ, от 04.11.2007 N 255-ФЗ, от 08.11.2007 N 257-ФЗ, от 08.11.2007 N 258-ФЗ, от 08.11.2007 N 261-ФЗ, от 29.11.2007 N 284-ФЗ, от 29.11.2007 N 285-ФЗ, от 01.12.2007 N 310-ФЗ, от 04.12.2007 N 324-ФЗ, от 04.12.2007 N 332-ФЗ, от 06.12.2007 N 333-ФЗ, от 30.04.2008 N 55-ФЗ, от 26.06.2008 N 103-ФЗ, от 30.06.2008 N 108-ФЗ, от 22.07.2008 N 121-ФЗ, от 22.07.2008 N 135-ФЗ, от 22.07.2008 N 142-ФЗ, от 22.07.2008 N 155-ФЗ, от 22.07.2008 N 158-ФЗ (ред. 21.11.2011), от 23.07.2008 N 160-ФЗ, от 13.10.2008 N 172-ФЗ, от 24.11.2008 N 205-ФЗ, от 24.11.2008 N 208-ФЗ, от 24.11.2008 N 209-ФЗ, от 26.11.2008 N 224-ФЗ, от 01.12.2008 N 225-ФЗ, от 04.12.2008 N 251-ФЗ, от 22.12.2008 N 263-ФЗ, от 22.12.2008 N 264-ФЗ, от 22.12.2008 N 272-ФЗ, от 25.12.2008 N 281-ФЗ, от 25.12.2008 N 282-ФЗ, от 30.12.2008 N 305-ФЗ, от 30.12.2008 N 311-ФЗ, от 30.12.2008 N 313-ФЗ, от 30.12.2008 N 314-ФЗ, от 30.12.2008 N 323-ФЗ, от 14.03.2009 N 36-ФЗ, от 28.04.2009 N 67-ФЗ, от 03.06.2009 N 117-ФЗ, от 03.06.2009 N 120-ФЗ, от 28.06.2009 N 125-ФЗ, от 17.07.2009 N 145-ФЗ, от 17.07.2009 N 161-ФЗ, от 17.07.2009 N 165-ФЗ, от 18.07.2009 N 188-ФЗ, от 19.07.2009 N 201-ФЗ, от 19.07.2009 N 202-ФЗ (ред. 27.12.2009), от 19.07.2009 N 204-ФЗ, от 19.07.2009 N 205-ФЗ, от 24.07.2009 N 209-ФЗ, от 24.07.2009 N 213-ФЗ, от 27.09.2009 N 220-ФЗ, от 30.10.2009 N 242-ФЗ, от 09.11.2009 N 253-ФЗ, от 23.11.2009 N 261-ФЗ, от 25.11.2009 N 275-ФЗ, от 25.11.2009 N 276-ФЗ, от 25.11.2009 N 281-ФЗ, от 28.11.2009 N 282-ФЗ, от 28.11.2009 N 283-ФЗ, от 28.11.2009 N 284-ФЗ, от 28.11.2009 N 287-ФЗ, от 17.12.2009 N 316-ФЗ, от 17.12.2009 N 318-ФЗ, от 27.12.2009 N 368-ФЗ, от 27.12.2009 N 374-ФЗ, от 27.12.2009 N 379-ФЗ, от 05.04.2010 N 41-ФЗ, от 05.04.2010 N 50-ФЗ, от 30.04.2010 N 69-ФЗ, от 08.05.2010 N 83-ФЗ, от 19.05.2010 N 86-ФЗ, от 02.06.2010 N 115-ФЗ, от 17.06.2010 N 119-ФЗ, от 05.07.2010 N 153-ФЗ, от 27.07.2010 N 207-ФЗ, от 27.07.2010 N 217-ФЗ, от 27.07.2010 N 229-ФЗ, от 30.07.2010 N 242-ФЗ, от 28.09.2010 N 243-ФЗ, от 03.11.2010 N 285-ФЗ, от 03.11.2010 N 291-ФЗ, от 08.11.2010 N 293-ФЗ, от 15.11.2010 N 300-ФЗ, от 27.11.2010 N 306-ФЗ, от 27.11.2010 N 307-ФЗ, от 27.11.2010 N 308-ФЗ, от 27.11.2010 N 309-ФЗ, от 27.11.2010 N 310-ФЗ, от 29.11.2010 N 313-ФЗ, от 28.12.2010 N 395-ФЗ, от 28.12.2010 N 397-ФЗ, от 28.12.2010 N 409-ФЗ, от 28.12.2010 N 425-ФЗ, от 07.03.2011 N 23-ФЗ, от 07.03.2011 N 25-ФЗ, от 21.04.2011 N 70-ФЗ, от 21.04.2011 N 77-ФЗ, от 03.06.2011 N 122-ФЗ, от 04.06.2011 N 125-ФЗ, от 07.06.2011 N 132-ФЗ, от 21.06.2011 N 147-ФЗ, от 01.07.2011 N 170-ФЗ, от 11.07.2011 N 200-ФЗ, от 18.07.2011 N 215-ФЗ, от 18.07.2011 N 218-ФЗ (ред. 28.11.2011), от 18.07.2011 N 227-ФЗ, от 18.07.2011 N 235-ФЗ (ред. 21.11.2011), от 18.07.2011 N 239-ФЗ, от 19.07.2011 N 245-ФЗ, от 19.07.2011 N 248-ФЗ, от 20.07.2011 N 249-ФЗ, от 21.07.2011 N 258-ФЗ, от 07.11.2011 N 305-ФЗ, от 16.11.2011 N 318-ФЗ, от 16.11.2011 N 319-ФЗ, от 16.11.2011 N 320-ФЗ, от 16.11.2011 N 321-ФЗ, от 21.11.2011 N 328-ФЗ, от 21.11.2011 N 330-ФЗ, от 28.11.2011 N 336-ФЗ, от 28.11.2011 N 337-ФЗ, от 28.11.2011 N 338-ФЗ, от 28.11.2011 N 339-ФЗ, от 30.11.2011 N 359-ФЗ, от 30.11.2011 N 365-ФЗ, от 03.12.2011 N 383-ФЗ (ред. 28.07.2012), от 03.12.2011 N 385-ФЗ, от 06.12.2011 N 405-ФЗ, от 07.12.2011 N 417-ФЗ, от 29.02.2012 N 16-ФЗ, от 30.03.2012 N 19-ФЗ, от 23.04.2012 N 36-ФЗ, от 03.05.2012 N 47-ФЗ, от 05.06.2012 N 49-ФЗ, от 14.06.2012 N 78-ФЗ, от </w:t>
      </w:r>
      <w:r>
        <w:lastRenderedPageBreak/>
        <w:t>25.06.2012 N 94-ФЗ (ред. 03.12.2012), от 29.06.2012 N 96-ФЗ, от 29.06.2012 N 97-ФЗ, от 10.07.2012 N 100-ФЗ, от 28.07.2012 N 130-ФЗ, от 28.07.2012 N 133-ФЗ, от 28.07.2012 N 145-ФЗ, от 02.10.2012 N 161-ФЗ, от 02.10.2012 N 162-ФЗ, от 29.11.2012 N 202-ФЗ, от 29.11.2012 N 203-ФЗ, от 29.11.2012 N 204-ФЗ, от 29.11.2012 N 205-ФЗ, от 29.11.2012 N 206-ФЗ, от 03.12.2012 N 235-ФЗ, от 25.12.2012 N 271-ФЗ, от 29.12.2012 N 278-ФЗ, от 29.12.2012 N 279-ФЗ, от 29.12.2012 N 282-ФЗ, от 30.12.2012 N 294-ФЗ, с изм., внесенными Федеральным законом от 24.12.2002 N 176-ФЗ, Определением Конституционного Суда РФ от 14.01.2003 N 129-0, Федеральными законами от 23.12.2003 N 186-ФЗ, от 29.12.2004 N 205-ФЗ, Определениями Конституционного Суда РФ от 13.06.2006 N 272-О, от 13.06.2006 N 274-О, Федеральным законом от 24.07.2007 N 198-ФЗ, Постановлениями Конституционного Суда РФ от 22.06.2009 N 10-П, от 23.12.2009 N 20-П, от 25.12.2012 N 33-П). Первоначальный текст документа опубликован в изданиях "Собрание законодательства РФ", 07.08.2000, N 32, ст. 3340, "Парламентская газета", N 151-152, 10.08.2000. Изменения, внесенные Федеральным законом от 29.11.2012 N 205-ФЗ в пункт 37.2 статьи 217, вступают в силу с 1 января 2013 года. Остальные изменения, внесенные указанным Законом, вступили в силу со дня официального опубликования (опубликован на Официальном интернет-портале правовой информации http://www.pravo.gov.ru - 29.11.2012), за исключением изменений, внесенных в пункт 2 статьи 333.20, пункт 2 статьи 333.22, пункт 3 статьи 333.23, статью 333.25, подпункт 4 пункта 1 статьи 333.31, пункт 1 статьи 333.33, подпункт 12 пункта 3 статьи 333.35, часть вторую статьи 333.42, вступивших в силу по истечении одного месяца со дня официального опубликования. Данная редакция подготовлена с учетом изменений, внесенных Федеральным законом от 29.11.2012 N 204-ФЗ, вступающих в силу с 1 января 2013 года. Остальные изменения, внесенные указанным Законом в абзац первый подпункта 11 пункта 2 статьи 342, вступающие в силу с 1 июля 2013 года, учтены в соответствующей редакции. Изменения, внесенные Федеральным законом от 29.06.2012 N 97-ФЗ, вступают в силу с 1 января 2013 года, за исключением изменений, внесенных в статьи 288.1, 309 и 310, вступивших в силу со дня официального опубликования указанного Федерального закона, а также изменений, вступивших в силу по истечении одного месяца со дня его официального опубликования (опубликован на Официальном интернет-портале правовой информации http://www.pravo.gov.ru - 01.07.2012). Изменения, внесенные Федеральным законом от 25.06.2012 N 94-ФЗ (в ред. от 03.12.2012), вступают в силу с 1 января 2013 года, за исключением изменений, внесенных в статьи 346.12, 346.13 и 346.14, вступивших в силу с 1 октября 2012 года, а также изменений, вступивших в силу с 1 декабря 2012 года. Изменения, внесенные Федеральными законами от 29.11.2012 N 206-ФЗ, от 29.11.2012 N 203-ФЗ, от 29.11.2012 N 202-ФЗ, от 02.10.2012 N 161-ФЗ, от 28.07.2012 N 145-ФЗ, от 28.07.2012 N 133-ФЗ, от 14.06.2012 N 78-ФЗ, от 29.02.2012 N 16-ФЗ, от 07.12.2011 N 417-ФЗ, от 27.12.2009 N 374-ФЗ, от 01.12.2008 N 225-ФЗ вступают в силу с 1 января 2013 года. О порядке введения в действие части второй Налогового кодекса РФ см. Федеральный закон от 05.08.2000 N 118-ФЗ;</w:t>
      </w:r>
    </w:p>
    <w:p w:rsidR="0019535B" w:rsidRDefault="0019535B" w:rsidP="0019535B">
      <w:pPr>
        <w:pStyle w:val="ConsPlusNormal"/>
        <w:spacing w:before="220"/>
        <w:ind w:firstLine="540"/>
        <w:jc w:val="both"/>
      </w:pPr>
      <w:r>
        <w:t xml:space="preserve">- Трудовой </w:t>
      </w:r>
      <w:hyperlink r:id="rId15" w:history="1">
        <w:r>
          <w:rPr>
            <w:color w:val="0000FF"/>
          </w:rPr>
          <w:t>кодекс</w:t>
        </w:r>
      </w:hyperlink>
      <w:r>
        <w:t xml:space="preserve"> Российской Федерации от 30 декабря 2001 года N 197-ФЗ в ред. Федеральных законов от 24.07.2002 N 97-ФЗ, от 25.07.2002 N 116-ФЗ, от 30.06.2003 N 86-ФЗ, от 27.04.2004 N 32-ФЗ, от 22.08.2004 N 122-ФЗ, от 29.12.2004 N 201-ФЗ, от 09.05.2005 N 45-ФЗ, от 30.06.2006 N 90-ФЗ, от 18.12.2006 N 232-ФЗ, от 30.12.2006 N 271-ФЗ, от 20.04.2007 N 54-ФЗ, от 21.07.2007 N 194-ФЗ, от 01.10.2007 N 224-ФЗ, от 18.10.2007 N 230-ФЗ, от 01.12.2007 N 309-ФЗ, от 28.02.2008 N 13-ФЗ, от 22.07.2008 N 157-ФЗ, от 23.07.2008 N 160-ФЗ, от 25.12.2008 N 280-ФЗ, от 25.12.2008 N 281-ФЗ, от 30.12.2008 N 309-ФЗ, от 30.12.2008 N 313-ФЗ, от 07.05.2009 N 80-ФЗ, от 17.07.2009 N 167-ФЗ, от 24.07.2009 N 206-ФЗ, от 24.07.2009 N 213-ФЗ, от 10.11.2009 N 260-ФЗ, от 25.11.2009 N 267-ФЗ, от 27.07.2010 N 227-ФЗ, от 23.12.2010 N 387-ФЗ, от 29.12.2010 N 437-ФЗ, от 17.06.2011 N 146-ФЗ, от 01.07.2011 N 169-ФЗ, от 18.07.2011 N 238-ФЗ, от 18.07.2011 N 242-ФЗ, от 18.07.2011 N 243-ФЗ, от 19.07.2011 N 248-ФЗ, от 07.11.2011 N 303-ФЗ, от 07.11.2011 N 305-ФЗ, от 21.11.2011 N 329-ФЗ, от 22.11.2011 N 334-ФЗ, от 28.11.2011 N 337-ФЗ, от 30.11.2011 N 353-ФЗ, от 07.12.2011 N 417-ФЗ, от 29.02.2012 N 16-ФЗ, от 01.04.2012 N 27-ФЗ, от 23.04.2012 N 35-ФЗ, от 28.07.2012 N 136-ФЗ, от 12.11.2012 N 188-ФЗ, от 03.12.2012 N 231-ФЗ, от 03.12.2012 N 234-ФЗ, от </w:t>
      </w:r>
      <w:r>
        <w:lastRenderedPageBreak/>
        <w:t>03.12.2012 N 236-ФЗ, от 29.12.2012 N 280-ФЗ, с изм., внесенными Постановлением Конституционного Суда РФ от 15.03.2005 N 3-П, Определениями Конституционного Суда РФ от 11.07.2006 N 213-О, от 03.11.2009 N 1369-О-П, Постановлением Конституционного Суда РФ от 15.12.2011 N 28-П), первоначальный текст документа опубликован в изданиях "Российская газета", N 256, 31.12.2001, "Парламентская газета", N 2-5, 05.01.2002, "Собрание законодательства РФ", 07.01.2002, N 1 (ч. 1), ст. 3;</w:t>
      </w:r>
    </w:p>
    <w:p w:rsidR="0019535B" w:rsidRDefault="0019535B" w:rsidP="0019535B">
      <w:pPr>
        <w:pStyle w:val="ConsPlusNormal"/>
        <w:spacing w:before="220"/>
        <w:ind w:firstLine="540"/>
        <w:jc w:val="both"/>
      </w:pPr>
      <w:r>
        <w:t xml:space="preserve">- Федеральный </w:t>
      </w:r>
      <w:hyperlink r:id="rId16"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14.11.2007 "РГ" - Федеральный выпуск N 4517, в ред. Федерального закона от 13 мая 2008 г. N 66-ФЗ - Собрание законодательства Российской Федерации, 2008, N 20, ст. 2251; Федерального закона от 22 июля 2008 г. N 141-ФЗ - Собрание законодательства Российской Федерации, 2008, N 30, ст. 3597; Федерального закона от 23 июля 2008 г. N 160-ФЗ - Собрание законодательства Российской Федерации, 2008, N 30, ст. 3616; Федерального закона от 3 декабря 2008 г. N 246-ФЗ - Собрание законодательства Российской Федерации, 2008, N 49, ст. 5744; Федерального закона от 17 июля 2009 г. N 145-ФЗ - Собрание законодательства Российской Федерации, 2009, N 29, ст. 3582; Федерального закона от 22 сентября 2009 г. N 218-ФЗ - Собрание законодательства Российской Федерации, 2009, N 39, ст. 4532; Федерального закона от 27 декабря 2009 г. N 351-ФЗ - Собрание законодательства Российской Федерации, 2009, N 52, ст. 6427; Федерального закона от 3 ноября 2010 г. N 288-ФЗ - Собрание законодательства Российской Федерации, 2010, N 45, ст. 5753; Федерального закона от 7 февраля 2011 г. N 4-ФЗ - Собрание законодательства Российской Федерации, 2011, N 7, ст. 901; Федерального закона от 6 апреля 2011 г. N 68-ФЗ - Собрание законодательства Российской Федерации, 2011, N 15, ст. 2041; Федерального закона от 21 апреля 2011 г. N 69-ФЗ - Собрание законодательства Российской Федерации, 2011, N 17, ст. 2310; Федерального закона от 11 июля 2011 г. N 193-ФЗ - Собрание законодательства Российской Федерации, 2011, N 29, ст. 4284; Федерального закона от 18 июля 2011 г. N 242-ФЗ - Собрание законодательства Российской Федерации, 2011, N 30, ст. 4590; Федерального закона от 18 июля 2011 г. N 243-ФЗ - Собрание законодательства Российской Федерации, 2011, N 30, ст. 4591; Федерального закона от 28 ноября 2011 г. N 337-ФЗ - Собрание законодательства Российской Федерации, 2011, N 49, ст. 7015), первоначальный текст документа опубликован в изданиях "Собрание законодательства РФ", 12.11.2007, N 46, ст. 5553, "Парламентская газета", N 156-157, 14.11.2007, "Российская газета", N 254, 14.11.2007;</w:t>
      </w:r>
    </w:p>
    <w:p w:rsidR="0019535B" w:rsidRDefault="0019535B" w:rsidP="0019535B">
      <w:pPr>
        <w:pStyle w:val="ConsPlusNormal"/>
        <w:spacing w:before="220"/>
        <w:ind w:firstLine="540"/>
        <w:jc w:val="both"/>
      </w:pPr>
      <w:r>
        <w:t xml:space="preserve">- Федеральный </w:t>
      </w:r>
      <w:hyperlink r:id="rId17" w:history="1">
        <w:r>
          <w:rPr>
            <w:color w:val="0000FF"/>
          </w:rPr>
          <w:t>закон</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первоначальный текст документа опубликован в изданиях "Российская газета", N 95, 05.05.2006, "Собрание законодательства РФ", 08.05.2006, N 19, ст. 2060, "Парламентская газета", N 70-71, 11.05.2006;</w:t>
      </w:r>
    </w:p>
    <w:p w:rsidR="0019535B" w:rsidRDefault="0019535B" w:rsidP="0019535B">
      <w:pPr>
        <w:pStyle w:val="ConsPlusNormal"/>
        <w:spacing w:before="220"/>
        <w:ind w:firstLine="540"/>
        <w:jc w:val="both"/>
      </w:pPr>
      <w:r>
        <w:t xml:space="preserve">- Федеральный </w:t>
      </w:r>
      <w:hyperlink r:id="rId18"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 Федеральных законов от 28.04.2009 N 60-ФЗ, от 17.07.2009 N 164-ФЗ, от 23.11.2009 N 261-ФЗ, от 27.12.2009 N 365-ФЗ, от 22.04.2010 N 65-ФЗ, от 26.04.2010 N 66-ФЗ, от 27.07.2010 N 191-ФЗ, от 27.07.2010 N 224-ФЗ, от 27.07.2010 N 227-ФЗ, от 30.07.2010 N 242-ФЗ, от 28.12.2010 N 408-ФЗ, от 21.04.2011 N 69-ФЗ, от 04.06.2011 N 123-ФЗ, от 01.07.2011 N 169-ФЗ, от 18.07.2011 N 242-ФЗ, от 03.05.2012 N 47-ФЗ, с изм., внесенными Федеральным законом от 21.11.2011 N 327-ФЗ, Официальный интернет-портал правовой информации http//www.pravo.gov.ru, 25.06.2012, "Собрание законодательства РФ", 25.06.2012, N 26, ст. 3446, "Российская газета", N 144, 27.06.2012, "Парламентская газета", N 24, 29.06-05.07.2012, Официальный интернет-портал правовой информации http//www.pravo.gov.ru, 30.07.2012, "Собрание законодательства РФ", 30.07.2012, N 31, ст. 4320, "Российская газета", N </w:t>
      </w:r>
      <w:r>
        <w:lastRenderedPageBreak/>
        <w:t>172, 30.07.2012, Официальный интернет-портал правовой информации http//www.pravo.gov.ru, 30.07.2012, "Собрание законодательства РФ", 30.07.2012, N 31, ст. 4322, "Российская газета", N 172, 30.07.2012), первоначальный текст документа опубликован в изданиях "Российская газета", N 266, 30.12.2008, "Собрание законодательства РФ", 29.12.2008, N 52 (ч. 1), ст. 6249, "Парламентская газета", N 90, 31.12.2008;</w:t>
      </w:r>
    </w:p>
    <w:p w:rsidR="0019535B" w:rsidRDefault="0019535B" w:rsidP="0019535B">
      <w:pPr>
        <w:pStyle w:val="ConsPlusNormal"/>
        <w:spacing w:before="220"/>
        <w:ind w:firstLine="540"/>
        <w:jc w:val="both"/>
      </w:pPr>
      <w:r>
        <w:t xml:space="preserve">- Федеральный </w:t>
      </w:r>
      <w:hyperlink r:id="rId19" w:history="1">
        <w:r>
          <w:rPr>
            <w:color w:val="0000FF"/>
          </w:rPr>
          <w:t>закон</w:t>
        </w:r>
      </w:hyperlink>
      <w:r>
        <w:t xml:space="preserve"> от 21.11.1996 N 129-ФЗ "О бухгалтерском учете" (в ред. Федерального закона от 23 июля 1998 года N 123-ФЗ, Российская газета, N 143, 30.07.1998, Федерального закона от 28 марта 2002 года N 32-ФЗ, Российская газета, N 67, 13.04.2002, Федерального закона от 31 декабря 2002 года N 187-ФЗ, Российская газета, N 246, 31.12.2002, Федерального закона от 31 декабря 2002 года N 191-ФЗ, Российская газета, N 246, 31.12.2002, Федерального закона от 10 января 2003 года N 8-ФЗ, Российская газета, N 4, 14.01.2003, Таможенного кодекса Российской Федерации от 28 мая 2003 года N 61-ФЗ, Российская газета, N 106, 03.06.2003, Федерального закона от 30 июня 2003 года N 86-ФЗ, Российская газета, N 126, 01.07.2003, Федерального закона от 3 ноября 2006 года N 183-ФЗ (Российская газета, N 250, 08.11.2006); Федерального закона от 23 ноября 2009 года N 261-ФЗ (Российская газета, N 226, 27.11.2009) (о порядке вступления в силу см. статью 49 Федерального закона от 23 ноября 2009 года N 261-ФЗ); Федерального закона от 8 мая 2010 года N 83-ФЗ (Российская газета, N 100, 12.05.2010) (о порядке вступления в силу ст. 33 Федерального закона от 8 мая 2010 года N 83-ФЗ); Федерального закона от 27 июля 2010 года N 209-ФЗ (Российская газета, N 168, 30.07.2010); Федерального закона от 28 сентября 2010 года N 243-ФЗ (Российская газета, N 220, 30.09.2010) (о порядке вступления в силу ст. 19 Федерального закона от 28 сентября 2010 года N 243-ФЗ); Федерального закона от 28 ноября 2011 года N 339-ФЗ (Официальный интернет-портал правовой информации www.pravo.gov.ru, 29.11.2011) (о порядке вступления в силу ст. 8 Федерального закона от 28 ноября 2011 года N 339-ФЗ);</w:t>
      </w:r>
    </w:p>
    <w:p w:rsidR="0019535B" w:rsidRDefault="0019535B" w:rsidP="0019535B">
      <w:pPr>
        <w:pStyle w:val="ConsPlusNormal"/>
        <w:spacing w:before="220"/>
        <w:ind w:firstLine="540"/>
        <w:jc w:val="both"/>
      </w:pPr>
      <w:r>
        <w:t xml:space="preserve">- Федеральный </w:t>
      </w:r>
      <w:hyperlink r:id="rId20" w:history="1">
        <w:r>
          <w:rPr>
            <w:color w:val="0000FF"/>
          </w:rPr>
          <w:t>закон</w:t>
        </w:r>
      </w:hyperlink>
      <w:r>
        <w:t xml:space="preserve"> от 6 декабря 2011 г. N 402-ФЗ "О бухгалтерском учете" опубликовано 9 декабря 2011 г. в "РГ" - Федеральный выпуск N 5654;</w:t>
      </w:r>
    </w:p>
    <w:p w:rsidR="0019535B" w:rsidRDefault="0019535B" w:rsidP="0019535B">
      <w:pPr>
        <w:pStyle w:val="ConsPlusNormal"/>
        <w:spacing w:before="220"/>
        <w:ind w:firstLine="540"/>
        <w:jc w:val="both"/>
      </w:pPr>
      <w:r>
        <w:t xml:space="preserve">- Федеральный </w:t>
      </w:r>
      <w:hyperlink r:id="rId21" w:history="1">
        <w:r>
          <w:rPr>
            <w:color w:val="0000FF"/>
          </w:rPr>
          <w:t>закон</w:t>
        </w:r>
      </w:hyperlink>
      <w:r>
        <w:t xml:space="preserve"> от 14.11.2002 N 161-ФЗ "О государственных муниципальных и унитарных предприятиях" ("Российская газета" от 3 декабря 2002 г., N 229 (3097); N 1 от 01.01.2004, опубликовано в издании "Российская газета" от 16 декабря 2003 г. N 252, N 2 от 01.01.2008, опубликовано в издании "Парламентская газета" от 21 декабря 2006 г. N 214-215", N 3 от 01.11.2007, опубликовано в издании "Российская газета" от 31 июля 2007 г. N 164, N 4 от 01.12.2007, опубликовано в издании "Российская газета" от 5 декабря 2007 г. N 272);</w:t>
      </w:r>
    </w:p>
    <w:p w:rsidR="0019535B" w:rsidRDefault="0019535B" w:rsidP="0019535B">
      <w:pPr>
        <w:pStyle w:val="ConsPlusNormal"/>
        <w:spacing w:before="220"/>
        <w:ind w:firstLine="540"/>
        <w:jc w:val="both"/>
      </w:pPr>
      <w:r>
        <w:t xml:space="preserve">- Федеральный </w:t>
      </w:r>
      <w:hyperlink r:id="rId22" w:history="1">
        <w:r>
          <w:rPr>
            <w:color w:val="0000FF"/>
          </w:rPr>
          <w:t>закон</w:t>
        </w:r>
      </w:hyperlink>
      <w:r>
        <w:t xml:space="preserve"> от 30.12.2001 N 195-ФЗ "Кодекс Российской Федерации об административных правонарушениях" (Собрание законодательства Российской Федерации, 2002, N 1 (часть I), ст. 1, N 18, ст. 1721, N 30, ст. 3029, N 44, ст. 4295, N 44, ст. 4298, N 1, ст. 2; 2003, N 27 (часть I), ст. 2700, N 27 (часть II), ст. 2708, N 27 (часть II), ст. 2717, N 46 (часть II), ст. 4434, N 46 (часть II), ст. 4440, N 50, ст. 4847, ст. 4855; N 52 (часть I), ст. 5037; 2004, N 19 (часть I), ст. 1838, N 30, ст. 3095, N 31, ст. 3229, N 34, ст. 3529, ст. 3533, N 44, ст. 4266; 2005, N 1 (часть I), ст. 9, N 1 (часть I), ст. 13, N 1 (часть I), ст. 37, N 1 (часть I), ст. 40, N 1 (часть I), ст. 45, N 10, ст. 762, ст. 763, N 13, ст. 1077, ст. 1079, N 17, ст. 1484, N 19, ст. 1752, N 25, ст. 2431, N 27, ст. 2719, ст. 2721, N 30 (часть I), ст. 3104, N 30 (часть II), ст. 3124, N 30 (часть II), ст. 3131, N 40, ст. 3986, N 50, ст. 5247, N 52 (часть I), ст. 5574, N 52 (часть I), ст. 5596; 2006, N 1, ст. 4, ст. 10, N 2, ст. 172, N 2, ст. 175, N 6, ст. 636, N 10, ст. 1067, N 12, ст. 1234, N 17 (часть I), ст. 1776, N 18, ст. 1907, N 19, ст. 2066, N 23, ст. 2380, N 23, ст. 2385, N 28, ст. 2975, N 30, ст. 3287, N 31 (часть I), ст. 3420, N 31 (часть I), ст. 3432, N 31 (часть I), ст. 3433, N 31 (часть I), ст. 3438, N 31 (часть I), ст. 3452, N 43, ст. 4412, N 45, ст. 4633, N 45, ст. 4634, N 45, ст. 4641, N 50, ст. 5279, ст. 5281, N 52 (часть I), ст. 5498; 2007, N 1 (часть I), ст. 21, N 1 (часть I), ст. 25, N 1 (часть I), ст. 29, N 1 (часть I), ст. 33, N 7, ст. 840, N 15, ст. 1743, N 16, ст. 1824, ст. 1825, N 17, ст. 1930, N 20, ст. 2367, N 21, ст. 2456, N 23, ст. 2691, N </w:t>
      </w:r>
      <w:r>
        <w:lastRenderedPageBreak/>
        <w:t>26, ст. 3089, N 30, ст. 3755, N 31, ст. 3991, N 31, ст. 4001, N 31, ст. 4007, N 31, ст. 4008, ст. 4013, N 31, ст. 4015, N 41, ст. 4845, N 43, ст. 5084, N 45, ст. 5416, ст. 5417, ст. 5432, N 46, ст. 5553, ст. 5554, ст. 5557, N 49, ст. 6034, N 49, ст. 6045, ст. 6046, N 49, ст. 6065, ст. 6071; N 50, ст. 6246, 2008, N 10 (часть I), ст. 896, N 18, ст. 1941, N 18, ст. 1942, N 20, ст. 2251, ст. 2259, N 29 (часть I), ст. 3418, N 30 (часть I), ст. 3582, N 30 (часть I), ст. 3601, N 30 (часть I), ст. 3604, N 45, ст. 5143, N 49, ст. 5738, ст. 5745, ст. 5748, N 52 (часть I), ст. 6227, N 52 (часть 1), ст. 6235, N 52 (часть I), ст. 6236, N 52 (часть I), ст. 6248; 2009, N 1, ст. 17, N 7, ст. 771, ст. 777, N 19, ст. 2276, N 23, ст. 2759, N 23, ст. 2767, N 23, ст. 2776, N 26, ст. 3120, ст. 3122, ст. 3131, ст. 3132, N 29, ст. 3597, N 29, ст. 3599, ст. 3635, ст. 3642, N 30, ст. 3735, ст. 3739, N 45, ст. 5265, 5267, N 48, ст. 5711, N 48, ст. 5724, N 48, ст. 5755, N 52 (часть I), ст. 6406, N 52 (часть I), ст. 6412; 2010, N 1, ст. 1, N 11, ст. 1169, N 11, ст. 1176, N 15, ст. 1743, N 15, ст. 1751, N 18, ст. 2145, N 19, ст. 2291, N 21, ст. 2524, N 21, ст. 2525, N 21, ст. 2526, N 21, ст. 2530, N 23, ст. 2790, N 25, ст. 3070, N 27, ст. 3416, N 27, ст. 3429, N 28, ст. 3553, N 30, ст. 4000, N 30, ст. 4002, N 30, ст. 4005, N 30, ст. 4006, N 30, ст. 4007, N 31, ст. 4155, N 31, ст. 4158, N 31, ст. 4164, N 31, ст. 4191, N 31, ст. 4192, N 31, ст. 4193, N 31, ст. 4195, N 31, ст. 4198, N 31, ст. 4206, N 31, ст. 4207, N 31, ст. 4208, N 32, ст. 4298, N 33-34, N 41 (часть II) ст. 5192, N 41 (часть II), ст. 5193, N 46, ст. 5918, N 49, ст. 6409, N 50, ст. 6605, N 52, (часть I), ст. 6984, N 52 (часть I), ст. 6995, N 52 (часть I), ст. 6996; 2011 N 1, ст. 10, N 1, ст. 23, N 1, ст. 29, N 1, ст. 33, N 1, ст. 47, N 1, ст. 54, N 7, ст. 901, N 7, ст. 905, N 15, ст. 2039, N 17, ст. 2310, N 17, ст. 2312, N 19, ст. 2714, N 19, ст. 2715, N 23, ст. 3260, N 23, ст. 3267, N 29, ст. 4289, N 29, ст. 4290, N 29, ст. 4291, N 30 (часть I), ст. 4574, N 30 (часть I), ст. 4584, N 30 (часть I), ст. 4590, N 30 (часть I), ст. 4591, N 30 (часть I), ст. 4598, N 30 (часть I), ст. 4601, N 31, ст. 4009), первоначальный текст документа опубликован в изданиях "Российская газета", N 256, 31.12.2001, "Парламентская газета", N 2-5, 05.01.2002, "Собрание законодательства РФ", 07.01.2002, N 1(4. 1), ст. 1;</w:t>
      </w:r>
    </w:p>
    <w:p w:rsidR="0019535B" w:rsidRDefault="0019535B" w:rsidP="0019535B">
      <w:pPr>
        <w:pStyle w:val="ConsPlusNormal"/>
        <w:spacing w:before="220"/>
        <w:ind w:firstLine="540"/>
        <w:jc w:val="both"/>
      </w:pPr>
      <w:r>
        <w:t xml:space="preserve">- Федеральный </w:t>
      </w:r>
      <w:hyperlink r:id="rId23" w:history="1">
        <w:r>
          <w:rPr>
            <w:color w:val="0000FF"/>
          </w:rPr>
          <w:t>закон</w:t>
        </w:r>
      </w:hyperlink>
      <w:r>
        <w:t xml:space="preserve"> от 21.12.1994 N 69-ФЗ "О пожарной безопасности" принят Государственной Думой 18 ноября 1994 года, в ред. Федеральных законов от 22.08.1995 N 151-ФЗ, от 18.04.1996 N 32-ФЗ, от 24.01.1998 N 13-ФЗ, от 07.11.2000 N 135-ФЗ, от 06.08.2001 N 110-ФЗ, от 30.12.2001 N 196-ФЗ, от 25.07.2002 N 116-ФЗ, от 10.01.2003 N 15-ФЗ, от 10.05.2004 N 38-ФЗ, от 29.06.2004 N 58-ФЗ, от 22.08.2004 N 122-ФЗ (ред. 29.12.2004), от 01.04.2005 N 27-ФЗ, от 09.05.2005 N 45-ФЗ, от 02.02.2006 N 19-ФЗ, от 25.10.2006 N 172-ФЗ, от 04.12.2006 N 201-ФЗ, от 18.12.2006 N 232-ФЗ, от 26.04.2007 N 63-ФЗ, от 18.10.2007 N 230-ФЗ, от 22.07.2008 N 137-ФЗ, от 14.03.2009 N 32-ФЗ, от 19.07.2009 N 198-ФЗ, от 09.11.2009 N 247-ФЗ, от 25.11.2009 N 267-ФЗ, от 23.07.2010 N 173-ФЗ, от 28.09.2010 N 243-ФЗ, от 29.12.2010 N 442-ФЗ, от 18.07.2011 N 242-ФЗ, от 18.07.2011 N 243-ФЗ, от 19.07.2011 N 248-ФЗ, от 08.11.2011 N 309-ФЗ, от 30.11.2011 N 345-ФЗ, от 30.12.2012 N 283-ФЗ, с изм., внесенными Федеральным законом от 27.12.2000 N 150-ФЗ, определением Конституционного Суда РФ от 09.04.2002 N 82-О), первоначальный текст документа опубликован в изданиях "Собрание законодательства РФ", 26.12.1994, N 35, ст. 3649, "Российская газета", N 3, 05.01.1995;</w:t>
      </w:r>
    </w:p>
    <w:p w:rsidR="0019535B" w:rsidRDefault="0019535B" w:rsidP="0019535B">
      <w:pPr>
        <w:pStyle w:val="ConsPlusNormal"/>
        <w:spacing w:before="220"/>
        <w:ind w:firstLine="540"/>
        <w:jc w:val="both"/>
      </w:pPr>
      <w:r>
        <w:t xml:space="preserve">- </w:t>
      </w:r>
      <w:hyperlink r:id="rId24" w:history="1">
        <w:r>
          <w:rPr>
            <w:color w:val="0000FF"/>
          </w:rPr>
          <w:t>Постановление</w:t>
        </w:r>
      </w:hyperlink>
      <w:r>
        <w:t xml:space="preserve"> Правительства Российской Федерации от 25.04.2012 N 390 "О противопожарном режиме", первоначальный текст документа опубликован в "Собрание законодательства РФ", 07.05.2012, N 19, ст. 2415;</w:t>
      </w:r>
    </w:p>
    <w:p w:rsidR="0019535B" w:rsidRDefault="0019535B" w:rsidP="0019535B">
      <w:pPr>
        <w:pStyle w:val="ConsPlusNormal"/>
        <w:spacing w:before="220"/>
        <w:ind w:firstLine="540"/>
        <w:jc w:val="both"/>
      </w:pPr>
      <w:r>
        <w:t xml:space="preserve">- </w:t>
      </w:r>
      <w:hyperlink r:id="rId25"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03.03.2005 N 125 "Об утверждении инструкции по проверке и оценке состояния функциональных и территориальных подсистем единой государственных ситуаций", зарегистрировано в Минюсте РФ 8 апреля 2005 г. N 649, первоначальный текст документа опубликован в изданиях "Бюллетень нормативных актов федеральных органов исполнительной власти", N 16, 18.04.2005, "Российская газета", N 86, 26.04.2005 (Приказ);</w:t>
      </w:r>
    </w:p>
    <w:p w:rsidR="0019535B" w:rsidRDefault="0019535B" w:rsidP="0019535B">
      <w:pPr>
        <w:pStyle w:val="ConsPlusNormal"/>
        <w:spacing w:before="220"/>
        <w:ind w:firstLine="540"/>
        <w:jc w:val="both"/>
      </w:pPr>
      <w:r>
        <w:t xml:space="preserve">- Областной </w:t>
      </w:r>
      <w:hyperlink r:id="rId26" w:history="1">
        <w:r>
          <w:rPr>
            <w:color w:val="0000FF"/>
          </w:rPr>
          <w:t>закон</w:t>
        </w:r>
      </w:hyperlink>
      <w:r>
        <w:t xml:space="preserve"> Ленинградской области от 19 января 2001 г. N 4-оз "Об отдельных </w:t>
      </w:r>
      <w:r>
        <w:lastRenderedPageBreak/>
        <w:t>вопросах управления и распоряжения государственным имуществом Ленинградской области" (Принят Законодательным собранием Ленинградской области 26 декабря 2000 года) (в ред. Законов Ленинградской области от 20.10.2003 N 77-оз, от 12.07.2006 N 57-оз, от 19.11.2007 N 166-оз, от 23.03.2009 N 22-оз, от 29.03.2010 N 12-оз, от 14.11.2011 N 89-оз). Первоначальный текст документа опубликован в издании "Вестник Правительства Ленинградской области", N 3, 20.04.2001, "Вести", N 21, 28.02.2006 "Вестник Правительства Ленинградской области", N 6, 17.03.2006 "Вестник Законодательного собрания Ленинградской области", выпуск 1, 31.03.2006;</w:t>
      </w:r>
    </w:p>
    <w:p w:rsidR="0019535B" w:rsidRDefault="0019535B" w:rsidP="0019535B">
      <w:pPr>
        <w:pStyle w:val="ConsPlusNormal"/>
        <w:spacing w:before="220"/>
        <w:ind w:firstLine="540"/>
        <w:jc w:val="both"/>
      </w:pPr>
      <w:r>
        <w:t xml:space="preserve">- Областной </w:t>
      </w:r>
      <w:hyperlink r:id="rId27" w:history="1">
        <w:r>
          <w:rPr>
            <w:color w:val="0000FF"/>
          </w:rPr>
          <w:t>закон</w:t>
        </w:r>
      </w:hyperlink>
      <w:r>
        <w:t xml:space="preserve"> Ленинградской области от 23.03.2009 N 22-оз "О внесении изменений в областной закон "Об управлении государственным имуществом Ленинградской области" (принят Законодательным собранием Ленинградской области 25 февраля 2009 года), опубликовано в издании "Вести", N 55, 27.03.2009 "Вестник Правительства Ленинградской области", N 17, 24.04.2009;</w:t>
      </w:r>
    </w:p>
    <w:p w:rsidR="0019535B" w:rsidRDefault="0019535B" w:rsidP="0019535B">
      <w:pPr>
        <w:pStyle w:val="ConsPlusNormal"/>
        <w:spacing w:before="220"/>
        <w:ind w:firstLine="540"/>
        <w:jc w:val="both"/>
      </w:pPr>
      <w:r>
        <w:t xml:space="preserve">- Областной </w:t>
      </w:r>
      <w:hyperlink r:id="rId28" w:history="1">
        <w:r>
          <w:rPr>
            <w:color w:val="0000FF"/>
          </w:rPr>
          <w:t>закон</w:t>
        </w:r>
      </w:hyperlink>
      <w:r>
        <w:t xml:space="preserve"> Ленинградской области от 25.12.2006 N 169-оз "О пожарной безопасности Ленинградской области" (Принят Законодательным собранием Ленинградской области 6 декабря 2006 года) (в ред. Законов Ленинградской области от 27.11.2008 N 130-оз, от 13.11.2012 N 86-оз) опубликован в изданиях "Вестник Правительства Ленинградской области", N 96, 29.12.2006, "Вестник Законодательного собрания Ленинградской области", вып. 39, 02.03.2007;</w:t>
      </w:r>
    </w:p>
    <w:p w:rsidR="0019535B" w:rsidRDefault="0019535B" w:rsidP="0019535B">
      <w:pPr>
        <w:pStyle w:val="ConsPlusNormal"/>
        <w:spacing w:before="220"/>
        <w:ind w:firstLine="540"/>
        <w:jc w:val="both"/>
      </w:pPr>
      <w:r>
        <w:t xml:space="preserve">- Областной </w:t>
      </w:r>
      <w:hyperlink r:id="rId29" w:history="1">
        <w:r>
          <w:rPr>
            <w:color w:val="0000FF"/>
          </w:rPr>
          <w:t>закон</w:t>
        </w:r>
      </w:hyperlink>
      <w:r>
        <w:t xml:space="preserve"> Ленинградской области от 13.11.2003 N 93-оз "О защите населения и территорий Ленинградской области от чрезвычайных ситуаций природного и техногенного характера" (Принят Законодательным собранием Ленинградской области 11 ноября 2003 года) (в ред. Законов Ленинградской области от 13.09.2004 N 60-оз, от 21.07.2005 N 61-оз, от 11.12.2009 N 104-оз, от 27.02.2010 N 2-оз) опубликован в издании "Вестник Правительства Ленинградской области" N 31, 05.12.2003;</w:t>
      </w:r>
    </w:p>
    <w:p w:rsidR="0019535B" w:rsidRDefault="0019535B" w:rsidP="0019535B">
      <w:pPr>
        <w:pStyle w:val="ConsPlusNormal"/>
        <w:spacing w:before="220"/>
        <w:ind w:firstLine="540"/>
        <w:jc w:val="both"/>
      </w:pPr>
      <w:r>
        <w:t xml:space="preserve">- </w:t>
      </w:r>
      <w:hyperlink r:id="rId30" w:history="1">
        <w:r>
          <w:rPr>
            <w:color w:val="0000FF"/>
          </w:rPr>
          <w:t>Постановление</w:t>
        </w:r>
      </w:hyperlink>
      <w:r>
        <w:t xml:space="preserve"> Правительства Ленинградской области от 02.08.2001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(в ред. Постановлений Правительства Ленинградской области от 06.02.2002 N 9, от 26.02.2002 N 13, от 19.06.2002 N 99, от 16.08.2002 N 142, от 25.02.2003 N 20, от 26.02.2003 N 23, от 28.03.2003 N 55, от 10.09.2003 N 192, от 03.12.2003 N 238, от 30.04.2004 N 79 (ред. 28.05.2004), от 11.05.2004 N 83, от 28.06.2004 N 121, от 22.12.2004 N 308, от 29.12.2004 N 322 (ред. 16.12.2008), от 24.02.2005 N 40, от 27.09.2005 N 241, от 03.11.2005 N 275, от 13.02.2006 N 42, от 15.03.2006 N 62, от 13.07.2006 N 225, от 25.07.2006 N 234, от 04.10.2006 N 281, от 03.11.2006 N 305, от 22.02.2007 N 43, от 15.11.2007 N 286, от 25.03.2008 N 52, от 07.04.2008 N 68, от 03.07.2008 N 197, от 30.10.2008 N 335, от 29.12.2009 N 408, от 20.01.2010 N 7, от 19.05.2010 N 124, от 07.07.2010 N 165, от 11.08.2010 N 209, от 08.09.2010 N 237, от 08.10.2010 N 260, от 21.12.2010 N 346, от 14.01.2011 N 2), первоначальный текст документа опубликован в издании "Сб. нормативных актов Ленинградской области", выпуск 4, 2001 (Прил. к журналу "Вестник правительства Ленинградской области");</w:t>
      </w:r>
    </w:p>
    <w:p w:rsidR="0019535B" w:rsidRDefault="0019535B" w:rsidP="0019535B">
      <w:pPr>
        <w:pStyle w:val="ConsPlusNormal"/>
        <w:spacing w:before="220"/>
        <w:ind w:firstLine="540"/>
        <w:jc w:val="both"/>
      </w:pPr>
      <w:r>
        <w:t xml:space="preserve">- </w:t>
      </w:r>
      <w:hyperlink r:id="rId31" w:history="1">
        <w:r>
          <w:rPr>
            <w:color w:val="0000FF"/>
          </w:rPr>
          <w:t>Постановление</w:t>
        </w:r>
      </w:hyperlink>
      <w:r>
        <w:t xml:space="preserve"> Правительства Ленинградской области от 10.12.2012 N 391 "Об утверждении Порядка осуществления контроля за деятельностью государственных бюджетных и казенных учреждений Ленинградской области";</w:t>
      </w:r>
    </w:p>
    <w:p w:rsidR="0019535B" w:rsidRDefault="0019535B" w:rsidP="0019535B">
      <w:pPr>
        <w:pStyle w:val="ConsPlusNormal"/>
        <w:spacing w:before="220"/>
        <w:ind w:firstLine="540"/>
        <w:jc w:val="both"/>
      </w:pPr>
      <w:r>
        <w:t xml:space="preserve">- </w:t>
      </w:r>
      <w:hyperlink r:id="rId32" w:history="1">
        <w:r>
          <w:rPr>
            <w:color w:val="0000FF"/>
          </w:rPr>
          <w:t>Постановление</w:t>
        </w:r>
      </w:hyperlink>
      <w:r>
        <w:t xml:space="preserve"> Правительства Ленинградской области от 05.03.2011 N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w:t>
      </w:r>
      <w:r>
        <w:lastRenderedPageBreak/>
        <w:t>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первоначальный текст документа опубликован в изданиях "Вести", N 58, 02.04.2011, "Вестник Правительства Ленинградской области", N 17, 13.04.2011, изменение, внесенное постановлением Правительства Ленинградской области от 06.08.2012 N 243;</w:t>
      </w:r>
    </w:p>
    <w:p w:rsidR="0019535B" w:rsidRDefault="0019535B" w:rsidP="0019535B">
      <w:pPr>
        <w:pStyle w:val="ConsPlusNormal"/>
        <w:spacing w:before="220"/>
        <w:ind w:firstLine="540"/>
        <w:jc w:val="both"/>
      </w:pPr>
      <w:r>
        <w:t xml:space="preserve">- </w:t>
      </w:r>
      <w:hyperlink r:id="rId33" w:history="1">
        <w:r>
          <w:rPr>
            <w:color w:val="0000FF"/>
          </w:rPr>
          <w:t>Постановление</w:t>
        </w:r>
      </w:hyperlink>
      <w:r>
        <w:t xml:space="preserve"> Правительства Ленинградской области от 15.11.2000 N 24 "Об утверждении порядка дачи согласия на распоряжение недвижимым государственным имуществом Ленинградской области, закрепленным на праве хозяйственного ведения за государственными унитарными предприятиями Ленинградской области, принадлежащими предприятию акциями, вкладами (долями) в уставных капиталах хозяйственных обществ и товариществ, на участие предприятия в коммерческих и некоммерческих организациях, а также на заключение предприятием договора простого товарищества" (в ред. Постановлений Правительства Ленинградской области от 31.05.2001 N 49, от 07.04.2003 N 63, от 25.11.2004 N 280, от 26.02.2007 N 44, от 17.11.2008 N 364, от 23.08.2010 N 221), первоначальный текст документа опубликован не был, изменения, внесенные Постановлением Правительства Ленинградской области от 23.08.2010 N 221, вступили в силу с даты официального опубликования в "Вестнике Правительства Ленинградской области" - 19.09.2010);</w:t>
      </w:r>
    </w:p>
    <w:p w:rsidR="0019535B" w:rsidRDefault="0019535B" w:rsidP="0019535B">
      <w:pPr>
        <w:pStyle w:val="ConsPlusNormal"/>
        <w:spacing w:before="220"/>
        <w:ind w:firstLine="540"/>
        <w:jc w:val="both"/>
      </w:pPr>
      <w:r>
        <w:t xml:space="preserve">- </w:t>
      </w:r>
      <w:hyperlink r:id="rId34" w:history="1">
        <w:r>
          <w:rPr>
            <w:color w:val="0000FF"/>
          </w:rPr>
          <w:t>Постановление</w:t>
        </w:r>
      </w:hyperlink>
      <w:r>
        <w:t xml:space="preserve"> Правительства Ленинградской области от 12.12.2006 N 336 "Об обеспечении пожарной безопасности на территории Ленинградской области", первоначальный текст документа опубликован в "Вестнике Правительства Ленинградской области", N 90, 29.12.2006;</w:t>
      </w:r>
    </w:p>
    <w:p w:rsidR="0019535B" w:rsidRDefault="0019535B" w:rsidP="0019535B">
      <w:pPr>
        <w:pStyle w:val="ConsPlusNormal"/>
        <w:spacing w:before="220"/>
        <w:ind w:firstLine="540"/>
        <w:jc w:val="both"/>
      </w:pPr>
      <w:r>
        <w:t xml:space="preserve">- </w:t>
      </w:r>
      <w:hyperlink r:id="rId35" w:history="1">
        <w:r>
          <w:rPr>
            <w:color w:val="0000FF"/>
          </w:rPr>
          <w:t>Постановление</w:t>
        </w:r>
      </w:hyperlink>
      <w:r>
        <w:t xml:space="preserve"> Правительства Ленинградской Области от 31.08.2004 N 181 "Об утверждении порядка составления отчета о результатах финансового контроля, осуществляемого главными распорядителями средств областного бюджета Ленинградской области и комитетом финансов Ленинградской области, за использованием средств областного бюджета Ленинградской области и материальных ценностей, находящихся в собственности Ленинградской области, и типовой формы отчета", первоначальный текст документа опубликован в издании "Вестник Правительства Ленинградской области", N 29, 30.09.2004;</w:t>
      </w:r>
    </w:p>
    <w:p w:rsidR="0019535B" w:rsidRDefault="0019535B" w:rsidP="0019535B">
      <w:pPr>
        <w:pStyle w:val="ConsPlusNormal"/>
        <w:spacing w:before="220"/>
        <w:ind w:firstLine="540"/>
        <w:jc w:val="both"/>
      </w:pPr>
      <w:r>
        <w:t xml:space="preserve">- </w:t>
      </w:r>
      <w:hyperlink r:id="rId36" w:history="1">
        <w:r>
          <w:rPr>
            <w:color w:val="0000FF"/>
          </w:rPr>
          <w:t>Постановление</w:t>
        </w:r>
      </w:hyperlink>
      <w:r>
        <w:t xml:space="preserve"> Правительства Ленинградской области от 31.08.2004 N 180 "Об утверждении инструкции о порядке проведения ревизии (проверки) комитетом финансов Ленинградской области и формы удостоверения на право проведения ревизии (проверки)", первоначальный текст документа опубликован в издании "Вестник Правительства Ленинградской области", N 29, 30.09.2004;</w:t>
      </w:r>
    </w:p>
    <w:p w:rsidR="0019535B" w:rsidRDefault="0019535B" w:rsidP="0019535B">
      <w:pPr>
        <w:pStyle w:val="ConsPlusNormal"/>
        <w:spacing w:before="220"/>
        <w:ind w:firstLine="540"/>
        <w:jc w:val="both"/>
      </w:pPr>
      <w:r>
        <w:t xml:space="preserve">- </w:t>
      </w:r>
      <w:hyperlink r:id="rId37" w:history="1">
        <w:r>
          <w:rPr>
            <w:color w:val="0000FF"/>
          </w:rPr>
          <w:t>Постановление</w:t>
        </w:r>
      </w:hyperlink>
      <w:r>
        <w:t xml:space="preserve"> Губернатора Ленинградской области от 09.02.2000 N 49-пг "О порядке организации и осуществления контроля за сохранностью и использованием по назначению государственного имущества Ленинградской области", первоначальный текст документа опубликован в издании "Вестник правительства Ленинградской области", N 5, 27.06.2000;</w:t>
      </w:r>
    </w:p>
    <w:p w:rsidR="0019535B" w:rsidRDefault="0019535B" w:rsidP="0019535B">
      <w:pPr>
        <w:pStyle w:val="ConsPlusNormal"/>
        <w:jc w:val="both"/>
      </w:pPr>
    </w:p>
    <w:p w:rsidR="0019535B" w:rsidRDefault="0019535B" w:rsidP="0019535B">
      <w:pPr>
        <w:pStyle w:val="ConsPlusNormal"/>
        <w:ind w:firstLine="540"/>
        <w:jc w:val="both"/>
        <w:outlineLvl w:val="2"/>
      </w:pPr>
      <w:r>
        <w:t>1.4. Описание результатов исполнения государственной функции:</w:t>
      </w:r>
    </w:p>
    <w:p w:rsidR="0019535B" w:rsidRDefault="0019535B" w:rsidP="0019535B">
      <w:pPr>
        <w:pStyle w:val="ConsPlusNormal"/>
        <w:spacing w:before="220"/>
        <w:ind w:firstLine="540"/>
        <w:jc w:val="both"/>
      </w:pPr>
      <w:r>
        <w:t>- результатом исполнения государственной функции является установление в пределах своей компетенции факта соблюдения (несоблюдения) подведомственными дорожными организациями Ленинградской области действующего федерального и областного законодательства при осуществлении ими своей деятельности.</w:t>
      </w:r>
    </w:p>
    <w:p w:rsidR="0019535B" w:rsidRDefault="0019535B" w:rsidP="0019535B">
      <w:pPr>
        <w:pStyle w:val="ConsPlusNormal"/>
        <w:jc w:val="both"/>
      </w:pPr>
    </w:p>
    <w:p w:rsidR="0019535B" w:rsidRDefault="0019535B" w:rsidP="0019535B">
      <w:pPr>
        <w:pStyle w:val="ConsPlusNormal"/>
        <w:ind w:firstLine="540"/>
        <w:jc w:val="both"/>
        <w:outlineLvl w:val="2"/>
      </w:pPr>
      <w:r>
        <w:t xml:space="preserve">1.5. Описание физических и юридических лиц и их представителей, имеющих право либо </w:t>
      </w:r>
      <w:r>
        <w:lastRenderedPageBreak/>
        <w:t>обязанность в соответствии с законодательством Российской Федерации и законодательством Ленинградской области взаимодействовать с соответствующими органами исполнительной власти (органами местного самоуправления, организациями) при исполнении государственной функции:</w:t>
      </w:r>
    </w:p>
    <w:p w:rsidR="0019535B" w:rsidRDefault="0019535B" w:rsidP="0019535B">
      <w:pPr>
        <w:pStyle w:val="ConsPlusNormal"/>
        <w:spacing w:before="220"/>
        <w:ind w:firstLine="540"/>
        <w:jc w:val="both"/>
      </w:pPr>
      <w:r>
        <w:t>- взаимодействие при проведении контроля осуществляется с Комитетом финансов Ленинградской области, Ленинградским областным комитетом по управлению государственным имуществом, государственной инспекцией труда Ленинградской области, комитетом правового обеспечения и контроля Ленинградской области, Прокуратурой Ленинградской области.</w:t>
      </w:r>
    </w:p>
    <w:p w:rsidR="0019535B" w:rsidRDefault="0019535B" w:rsidP="0019535B">
      <w:pPr>
        <w:pStyle w:val="ConsPlusNormal"/>
        <w:spacing w:before="220"/>
        <w:ind w:firstLine="540"/>
        <w:jc w:val="both"/>
      </w:pPr>
      <w:r>
        <w:t>Перечень подведомственных предприятий, в отношении которых осуществляется контроль:</w:t>
      </w:r>
    </w:p>
    <w:p w:rsidR="0019535B" w:rsidRDefault="0019535B" w:rsidP="0019535B">
      <w:pPr>
        <w:pStyle w:val="ConsPlusNormal"/>
        <w:spacing w:before="220"/>
        <w:ind w:firstLine="540"/>
        <w:jc w:val="both"/>
      </w:pPr>
      <w:r>
        <w:t>1. Ленинградское областное государственное предприятие "Бокситогорское дорожное ремонтно-строительное управление".</w:t>
      </w:r>
    </w:p>
    <w:p w:rsidR="0019535B" w:rsidRDefault="0019535B" w:rsidP="0019535B">
      <w:pPr>
        <w:pStyle w:val="ConsPlusNormal"/>
        <w:spacing w:before="220"/>
        <w:ind w:firstLine="540"/>
        <w:jc w:val="both"/>
      </w:pPr>
      <w:r>
        <w:t>2. Ленинградское областное государственное предприятие "Волосовское дорожное ремонтно-строительное управление".</w:t>
      </w:r>
    </w:p>
    <w:p w:rsidR="0019535B" w:rsidRDefault="0019535B" w:rsidP="0019535B">
      <w:pPr>
        <w:pStyle w:val="ConsPlusNormal"/>
        <w:spacing w:before="220"/>
        <w:ind w:firstLine="540"/>
        <w:jc w:val="both"/>
      </w:pPr>
      <w:r>
        <w:t>3. Ленинградское областное государственное предприятие "Всеволожское дорожное ремонтно-строительное управление".</w:t>
      </w:r>
    </w:p>
    <w:p w:rsidR="0019535B" w:rsidRDefault="0019535B" w:rsidP="0019535B">
      <w:pPr>
        <w:pStyle w:val="ConsPlusNormal"/>
        <w:spacing w:before="220"/>
        <w:ind w:firstLine="540"/>
        <w:jc w:val="both"/>
      </w:pPr>
      <w:r>
        <w:t>4. Ленинградское областное государственное предприятие "Выборгское дорожное ремонтно-эксплуатационное управление".</w:t>
      </w:r>
    </w:p>
    <w:p w:rsidR="0019535B" w:rsidRDefault="0019535B" w:rsidP="0019535B">
      <w:pPr>
        <w:pStyle w:val="ConsPlusNormal"/>
        <w:spacing w:before="220"/>
        <w:ind w:firstLine="540"/>
        <w:jc w:val="both"/>
      </w:pPr>
      <w:r>
        <w:t>5. Ленинградское областное государственное предприятие "Гатчинское дорожное ремонтно-строительное управление".</w:t>
      </w:r>
    </w:p>
    <w:p w:rsidR="0019535B" w:rsidRDefault="0019535B" w:rsidP="0019535B">
      <w:pPr>
        <w:pStyle w:val="ConsPlusNormal"/>
        <w:spacing w:before="220"/>
        <w:ind w:firstLine="540"/>
        <w:jc w:val="both"/>
      </w:pPr>
      <w:r>
        <w:t>6. Ленинградское областное государственное предприятие "Кингисеппское дорожное ремонтно-строительное управление".</w:t>
      </w:r>
    </w:p>
    <w:p w:rsidR="0019535B" w:rsidRDefault="0019535B" w:rsidP="0019535B">
      <w:pPr>
        <w:pStyle w:val="ConsPlusNormal"/>
        <w:spacing w:before="220"/>
        <w:ind w:firstLine="540"/>
        <w:jc w:val="both"/>
      </w:pPr>
      <w:r>
        <w:t>7. Ленинградское областное государственное предприятие "Киришское дорожное ремонтно-строительное управление".</w:t>
      </w:r>
    </w:p>
    <w:p w:rsidR="0019535B" w:rsidRDefault="0019535B" w:rsidP="0019535B">
      <w:pPr>
        <w:pStyle w:val="ConsPlusNormal"/>
        <w:spacing w:before="220"/>
        <w:ind w:firstLine="540"/>
        <w:jc w:val="both"/>
      </w:pPr>
      <w:r>
        <w:t>8. Ленинградское областное государственное предприятие "Кировское дорожное ремонтно-строительное управление".</w:t>
      </w:r>
    </w:p>
    <w:p w:rsidR="0019535B" w:rsidRDefault="0019535B" w:rsidP="0019535B">
      <w:pPr>
        <w:pStyle w:val="ConsPlusNormal"/>
        <w:spacing w:before="220"/>
        <w:ind w:firstLine="540"/>
        <w:jc w:val="both"/>
      </w:pPr>
      <w:r>
        <w:t>9. Ленинградское областное государственное предприятие "Ломоносовское дорожное ремонтно-строительное управление".</w:t>
      </w:r>
    </w:p>
    <w:p w:rsidR="0019535B" w:rsidRDefault="0019535B" w:rsidP="0019535B">
      <w:pPr>
        <w:pStyle w:val="ConsPlusNormal"/>
        <w:spacing w:before="220"/>
        <w:ind w:firstLine="540"/>
        <w:jc w:val="both"/>
      </w:pPr>
      <w:r>
        <w:t>10. Ленинградское областное государственное предприятие "Лужское дорожное ремонтно-строительное управление".</w:t>
      </w:r>
    </w:p>
    <w:p w:rsidR="0019535B" w:rsidRDefault="0019535B" w:rsidP="0019535B">
      <w:pPr>
        <w:pStyle w:val="ConsPlusNormal"/>
        <w:spacing w:before="220"/>
        <w:ind w:firstLine="540"/>
        <w:jc w:val="both"/>
      </w:pPr>
      <w:r>
        <w:t>11. Ленинградское областное государственное предприятие "Лодейнопольское дорожное ремонтно-строительное управление".</w:t>
      </w:r>
    </w:p>
    <w:p w:rsidR="0019535B" w:rsidRDefault="0019535B" w:rsidP="0019535B">
      <w:pPr>
        <w:pStyle w:val="ConsPlusNormal"/>
        <w:spacing w:before="220"/>
        <w:ind w:firstLine="540"/>
        <w:jc w:val="both"/>
      </w:pPr>
      <w:r>
        <w:t>12. Ленинградское областное государственное предприятие "Приозерское дорожное ремонтно-строительное управление".</w:t>
      </w:r>
    </w:p>
    <w:p w:rsidR="0019535B" w:rsidRDefault="0019535B" w:rsidP="0019535B">
      <w:pPr>
        <w:pStyle w:val="ConsPlusNormal"/>
        <w:spacing w:before="220"/>
        <w:ind w:firstLine="540"/>
        <w:jc w:val="both"/>
      </w:pPr>
      <w:r>
        <w:t>13. Ленинградское областное государственное предприятие "Рощинское дорожное ремонтно-эксплуатационное управление".</w:t>
      </w:r>
    </w:p>
    <w:p w:rsidR="0019535B" w:rsidRDefault="0019535B" w:rsidP="0019535B">
      <w:pPr>
        <w:pStyle w:val="ConsPlusNormal"/>
        <w:spacing w:before="220"/>
        <w:ind w:firstLine="540"/>
        <w:jc w:val="both"/>
      </w:pPr>
      <w:r>
        <w:t xml:space="preserve">14. Ленинградское областное государственное предприятие "Сланцевское дорожное </w:t>
      </w:r>
      <w:r>
        <w:lastRenderedPageBreak/>
        <w:t>ремонтно-строительное управление".</w:t>
      </w:r>
    </w:p>
    <w:p w:rsidR="0019535B" w:rsidRDefault="0019535B" w:rsidP="0019535B">
      <w:pPr>
        <w:pStyle w:val="ConsPlusNormal"/>
        <w:spacing w:before="220"/>
        <w:ind w:firstLine="540"/>
        <w:jc w:val="both"/>
      </w:pPr>
      <w:r>
        <w:t>15. Ленинградское областное государственное предприятие "Тихвинское дорожное ремонтно-строительное управление".</w:t>
      </w:r>
    </w:p>
    <w:p w:rsidR="0019535B" w:rsidRDefault="0019535B" w:rsidP="0019535B">
      <w:pPr>
        <w:pStyle w:val="ConsPlusNormal"/>
        <w:spacing w:before="220"/>
        <w:ind w:firstLine="540"/>
        <w:jc w:val="both"/>
      </w:pPr>
      <w:r>
        <w:t>16. Ленинградское областное государственное предприятие "Пригородное дорожное ремонтно-строительное управление N 1".</w:t>
      </w:r>
    </w:p>
    <w:p w:rsidR="0019535B" w:rsidRDefault="0019535B" w:rsidP="0019535B">
      <w:pPr>
        <w:pStyle w:val="ConsPlusNormal"/>
        <w:spacing w:before="220"/>
        <w:ind w:firstLine="540"/>
        <w:jc w:val="both"/>
      </w:pPr>
      <w:r>
        <w:t>17. Ленинградское областное государственное предприятие "Пригородное дорожное ремонтно-эксплуатационное управление".</w:t>
      </w:r>
    </w:p>
    <w:p w:rsidR="0019535B" w:rsidRDefault="0019535B" w:rsidP="0019535B">
      <w:pPr>
        <w:pStyle w:val="ConsPlusNormal"/>
        <w:spacing w:before="220"/>
        <w:ind w:firstLine="540"/>
        <w:jc w:val="both"/>
      </w:pPr>
      <w:r>
        <w:t>18. Ленинградское областное государственное предприятие "Дорожный учебно-инженерный центр".</w:t>
      </w:r>
    </w:p>
    <w:p w:rsidR="0019535B" w:rsidRDefault="0019535B" w:rsidP="0019535B">
      <w:pPr>
        <w:pStyle w:val="ConsPlusNormal"/>
        <w:spacing w:before="220"/>
        <w:ind w:firstLine="540"/>
        <w:jc w:val="both"/>
      </w:pPr>
      <w:r>
        <w:t>19. Государственное казенное учреждение Ленинградской области "Управление автомобильных дорог Ленинградской области" (ГКУ "Ленавтодор").</w:t>
      </w:r>
    </w:p>
    <w:p w:rsidR="0019535B" w:rsidRDefault="0019535B" w:rsidP="0019535B">
      <w:pPr>
        <w:pStyle w:val="ConsPlusNormal"/>
        <w:jc w:val="both"/>
      </w:pPr>
    </w:p>
    <w:p w:rsidR="0019535B" w:rsidRDefault="0019535B" w:rsidP="0019535B">
      <w:pPr>
        <w:pStyle w:val="ConsPlusNormal"/>
        <w:jc w:val="center"/>
        <w:outlineLvl w:val="1"/>
      </w:pPr>
      <w:r>
        <w:t>2. Требования к порядку исполнения государственной функции</w:t>
      </w:r>
    </w:p>
    <w:p w:rsidR="0019535B" w:rsidRDefault="0019535B" w:rsidP="0019535B">
      <w:pPr>
        <w:pStyle w:val="ConsPlusNormal"/>
        <w:jc w:val="both"/>
      </w:pPr>
    </w:p>
    <w:p w:rsidR="0019535B" w:rsidRDefault="0019535B" w:rsidP="0019535B">
      <w:pPr>
        <w:pStyle w:val="ConsPlusNormal"/>
        <w:ind w:firstLine="540"/>
        <w:jc w:val="both"/>
        <w:outlineLvl w:val="2"/>
      </w:pPr>
      <w:bookmarkStart w:id="1" w:name="P113"/>
      <w:bookmarkEnd w:id="1"/>
      <w:r>
        <w:t>2.1. Порядок информирования об исполнении государственной функции:</w:t>
      </w:r>
    </w:p>
    <w:p w:rsidR="0019535B" w:rsidRDefault="0019535B" w:rsidP="0019535B">
      <w:pPr>
        <w:pStyle w:val="ConsPlusNormal"/>
        <w:spacing w:before="220"/>
        <w:ind w:firstLine="540"/>
        <w:jc w:val="both"/>
      </w:pPr>
      <w:r>
        <w:t>- место нахождения Комитета: 190103, г. Санкт-Петербург, Рижский проспект, д. 16;</w:t>
      </w:r>
    </w:p>
    <w:p w:rsidR="0019535B" w:rsidRDefault="0019535B" w:rsidP="0019535B">
      <w:pPr>
        <w:pStyle w:val="ConsPlusNormal"/>
        <w:spacing w:before="220"/>
        <w:ind w:firstLine="540"/>
        <w:jc w:val="both"/>
      </w:pPr>
      <w:r>
        <w:t>- структурные подразделения Комитета, ответственные за исполнение государственной функции, располагаются в помещениях Комитета:</w:t>
      </w:r>
    </w:p>
    <w:p w:rsidR="0019535B" w:rsidRDefault="0019535B" w:rsidP="0019535B">
      <w:pPr>
        <w:pStyle w:val="ConsPlusNormal"/>
        <w:spacing w:before="220"/>
        <w:ind w:firstLine="540"/>
        <w:jc w:val="both"/>
      </w:pPr>
      <w:r>
        <w:t>- контрольно-ревизионный сектор комитета по дорожному хозяйству Ленинградской области - каб. 425;</w:t>
      </w:r>
    </w:p>
    <w:p w:rsidR="0019535B" w:rsidRDefault="0019535B" w:rsidP="0019535B">
      <w:pPr>
        <w:pStyle w:val="ConsPlusNormal"/>
        <w:spacing w:before="220"/>
        <w:ind w:firstLine="540"/>
        <w:jc w:val="both"/>
      </w:pPr>
      <w:r>
        <w:t>- отдел нормативно-правового обеспечения и имущественных отношений - каб. 225, 306, 201;</w:t>
      </w:r>
    </w:p>
    <w:p w:rsidR="0019535B" w:rsidRDefault="0019535B" w:rsidP="0019535B">
      <w:pPr>
        <w:pStyle w:val="ConsPlusNormal"/>
        <w:spacing w:before="220"/>
        <w:ind w:firstLine="540"/>
        <w:jc w:val="both"/>
      </w:pPr>
      <w:r>
        <w:t>- отдел обеспечения дорожной деятельности комитета - каб. 204;</w:t>
      </w:r>
    </w:p>
    <w:p w:rsidR="0019535B" w:rsidRDefault="0019535B" w:rsidP="0019535B">
      <w:pPr>
        <w:pStyle w:val="ConsPlusNormal"/>
        <w:spacing w:before="220"/>
        <w:ind w:firstLine="540"/>
        <w:jc w:val="both"/>
      </w:pPr>
      <w:r>
        <w:t>- отдел контроля за производством дорожных работ и мониторинга транспортно-эксплуатационного состояния - каб. 419;</w:t>
      </w:r>
    </w:p>
    <w:p w:rsidR="0019535B" w:rsidRDefault="0019535B" w:rsidP="0019535B">
      <w:pPr>
        <w:pStyle w:val="ConsPlusNormal"/>
        <w:spacing w:before="220"/>
        <w:ind w:firstLine="540"/>
        <w:jc w:val="both"/>
      </w:pPr>
      <w:r>
        <w:t>- отдел бюджетного финансирования, анализа и внутреннего контроля в сфере дорожного хозяйства - каб. 218;</w:t>
      </w:r>
    </w:p>
    <w:p w:rsidR="0019535B" w:rsidRDefault="0019535B" w:rsidP="0019535B">
      <w:pPr>
        <w:pStyle w:val="ConsPlusNormal"/>
        <w:spacing w:before="220"/>
        <w:ind w:firstLine="540"/>
        <w:jc w:val="both"/>
      </w:pPr>
      <w:r>
        <w:t>- график работы комитета и структурных подразделений, ответственных за исполнение государственной функции: понедельник-четверг с 9.00 до 18.00, пятница - с 9.00 до 17.00, перерыв на обед с 12.12 до 13.00, выходные дни: суббота, воскресенье, устные обращения в помещении Комитета в приемные дни - понедельник и четверг с 9.30 до 17.00, каб. 101;</w:t>
      </w:r>
    </w:p>
    <w:p w:rsidR="0019535B" w:rsidRDefault="0019535B" w:rsidP="0019535B">
      <w:pPr>
        <w:pStyle w:val="ConsPlusNormal"/>
        <w:spacing w:before="220"/>
        <w:ind w:firstLine="540"/>
        <w:jc w:val="both"/>
      </w:pPr>
      <w:r>
        <w:t>- информация о месте нахождения и о графике работы Комитета располагается на информационных стендах в помещениях Комитета, расположенном по адресу: 190103, г. Санкт-Петербург, Рижский проспект, д. 16, указанная информация может быть получена на странице Комитета в сети Интернет по адресу http://www.lenobl.ru/gov/committee/road;</w:t>
      </w:r>
    </w:p>
    <w:p w:rsidR="0019535B" w:rsidRDefault="0019535B" w:rsidP="0019535B">
      <w:pPr>
        <w:pStyle w:val="ConsPlusNormal"/>
        <w:spacing w:before="220"/>
        <w:ind w:firstLine="540"/>
        <w:jc w:val="both"/>
      </w:pPr>
      <w:r>
        <w:t>- справочные телефоны и адреса структурных подразделений Комитета, исполняющих государственную функцию:</w:t>
      </w:r>
    </w:p>
    <w:p w:rsidR="0019535B" w:rsidRDefault="0019535B" w:rsidP="0019535B">
      <w:pPr>
        <w:pStyle w:val="ConsPlusNormal"/>
        <w:spacing w:before="220"/>
        <w:ind w:firstLine="540"/>
        <w:jc w:val="both"/>
      </w:pPr>
      <w:r>
        <w:t xml:space="preserve">Контрольно-ревизионный сектор Комитета: тел. 251-40-74, адрес в сети Интернет по </w:t>
      </w:r>
      <w:r>
        <w:lastRenderedPageBreak/>
        <w:t>адресу http://www.lenobl.ru/gov/committee/road; адрес электронной почты: kdht@lenreg.ru;</w:t>
      </w:r>
    </w:p>
    <w:p w:rsidR="0019535B" w:rsidRDefault="0019535B" w:rsidP="0019535B">
      <w:pPr>
        <w:pStyle w:val="ConsPlusNormal"/>
        <w:spacing w:before="220"/>
        <w:ind w:firstLine="540"/>
        <w:jc w:val="both"/>
      </w:pPr>
      <w:r>
        <w:t>Отдел нормативно-правового обеспечения и имущественных отношений Комитета: тел. 251-17-46, адрес в сети Интернет по адресу http://www.lenobl.ru/gov/committee/road, адрес электронной почты kdht@lenreg.ru;</w:t>
      </w:r>
    </w:p>
    <w:p w:rsidR="0019535B" w:rsidRDefault="0019535B" w:rsidP="0019535B">
      <w:pPr>
        <w:pStyle w:val="ConsPlusNormal"/>
        <w:spacing w:before="220"/>
        <w:ind w:firstLine="540"/>
        <w:jc w:val="both"/>
      </w:pPr>
      <w:r>
        <w:t>Отдел обеспечения дорожной деятельности Комитета: тел. 251-40-74, доб. 3842, адрес в сети Интернет по адресу http://www.lenobl.ru/gov/committee/road, адрес электронной почты kdht@lenreg.ru;</w:t>
      </w:r>
    </w:p>
    <w:p w:rsidR="0019535B" w:rsidRDefault="0019535B" w:rsidP="0019535B">
      <w:pPr>
        <w:pStyle w:val="ConsPlusNormal"/>
        <w:spacing w:before="220"/>
        <w:ind w:firstLine="540"/>
        <w:jc w:val="both"/>
      </w:pPr>
      <w:r>
        <w:t>Отдел контроля за производством дорожных работ и мониторинга транспортно-эксплуатационного состояния Комитета: тел. 251-66-53, адрес в сети Интернет по адресу http://www.lenobl.ru/gov/committee/road, адрес электронной почты kdht@lenreg.ru;</w:t>
      </w:r>
    </w:p>
    <w:p w:rsidR="0019535B" w:rsidRDefault="0019535B" w:rsidP="0019535B">
      <w:pPr>
        <w:pStyle w:val="ConsPlusNormal"/>
        <w:spacing w:before="220"/>
        <w:ind w:firstLine="540"/>
        <w:jc w:val="both"/>
      </w:pPr>
      <w:r>
        <w:t>Отдел бюджетного финансирования, анализа и внутреннего контроля в сфере дорожного хозяйства: тел. 251-23-11, адрес в сети Интернет по адресу http://www.lenobl.ru/gov/committee/road, адрес электронной почты: kdht@lenreg.ru;</w:t>
      </w:r>
    </w:p>
    <w:p w:rsidR="0019535B" w:rsidRDefault="0019535B" w:rsidP="0019535B">
      <w:pPr>
        <w:pStyle w:val="ConsPlusNormal"/>
        <w:spacing w:before="220"/>
        <w:ind w:firstLine="540"/>
        <w:jc w:val="both"/>
      </w:pPr>
      <w:r>
        <w:t>Адрес портала государственных и муниципальных услуг (функций) Ленинградской области в сети Интернет, содержащего информацию о государственной функции, по адресу: http://www.gu.lenobl.ru;</w:t>
      </w:r>
    </w:p>
    <w:p w:rsidR="0019535B" w:rsidRDefault="0019535B" w:rsidP="0019535B">
      <w:pPr>
        <w:pStyle w:val="ConsPlusNormal"/>
        <w:spacing w:before="220"/>
        <w:ind w:firstLine="540"/>
        <w:jc w:val="both"/>
      </w:pPr>
      <w:r>
        <w:t>Адрес Комитета в сети Интернет, содержащего информацию о государственной функции, по адресу: http://www.lenobl.ru/gov/committee/road, адрес электронной почты: kdht@lenreg.ru.</w:t>
      </w:r>
    </w:p>
    <w:p w:rsidR="0019535B" w:rsidRDefault="0019535B" w:rsidP="0019535B">
      <w:pPr>
        <w:pStyle w:val="ConsPlusNormal"/>
        <w:spacing w:before="220"/>
        <w:ind w:firstLine="540"/>
        <w:jc w:val="both"/>
      </w:pPr>
      <w:r>
        <w:t>Информация по вопросам исполнения государственной функции, сведения о ходе исполнения государственной функции могут быть получены на личном приеме, в том числе консультации по процедуре исполнения государственной функции по телефонам (812)251-40-74; 251-29-55, по письменному обращению в адрес Комитета, а также на портале государственных и муниципальных услуг (функций) Ленинградской области в сети Интернет, содержащего информацию о государственной функции и Комитета в сети Интернет.</w:t>
      </w:r>
    </w:p>
    <w:p w:rsidR="0019535B" w:rsidRDefault="0019535B" w:rsidP="0019535B">
      <w:pPr>
        <w:pStyle w:val="ConsPlusNormal"/>
        <w:spacing w:before="220"/>
        <w:ind w:firstLine="540"/>
        <w:jc w:val="both"/>
      </w:pPr>
      <w:r>
        <w:t>Письменные обращения рассматриваются в течение 30 дней со дня регистрации, если не установлен более короткий срок рассмотрения.</w:t>
      </w:r>
    </w:p>
    <w:p w:rsidR="0019535B" w:rsidRDefault="0019535B" w:rsidP="0019535B">
      <w:pPr>
        <w:pStyle w:val="ConsPlusNormal"/>
        <w:spacing w:before="220"/>
        <w:ind w:firstLine="540"/>
        <w:jc w:val="both"/>
      </w:pPr>
      <w:r>
        <w:t xml:space="preserve">Порядок, форма и место размещения указаны в </w:t>
      </w:r>
      <w:hyperlink w:anchor="P113" w:history="1">
        <w:r>
          <w:rPr>
            <w:color w:val="0000FF"/>
          </w:rPr>
          <w:t>пп. 2.1</w:t>
        </w:r>
      </w:hyperlink>
      <w:r>
        <w:t xml:space="preserve"> информации по вопросам исполнения государственной функции, осуществления контроля деятельности подведомственных предприятий и учреждений, осуществляемых с использованием информационных и телекоммуникационных технологий (в том числе в электронном виде) в соответствии с </w:t>
      </w:r>
      <w:hyperlink r:id="rId38" w:history="1">
        <w:r>
          <w:rPr>
            <w:color w:val="0000FF"/>
          </w:rPr>
          <w:t>Распоряжением</w:t>
        </w:r>
      </w:hyperlink>
      <w:r>
        <w:t xml:space="preserve"> Правительства РФ от 25.06.2009 N 872-р.</w:t>
      </w:r>
    </w:p>
    <w:p w:rsidR="0019535B" w:rsidRDefault="0019535B" w:rsidP="0019535B">
      <w:pPr>
        <w:pStyle w:val="ConsPlusNormal"/>
        <w:spacing w:before="220"/>
        <w:ind w:firstLine="540"/>
        <w:jc w:val="both"/>
      </w:pPr>
      <w:r>
        <w:t>Информационные стенды, содержащие порядок выполнения государственной функции, размещаются в вестибюле Комитета.</w:t>
      </w:r>
    </w:p>
    <w:p w:rsidR="0019535B" w:rsidRDefault="0019535B" w:rsidP="0019535B">
      <w:pPr>
        <w:pStyle w:val="ConsPlusNormal"/>
        <w:jc w:val="both"/>
      </w:pPr>
    </w:p>
    <w:p w:rsidR="0019535B" w:rsidRDefault="0019535B" w:rsidP="0019535B">
      <w:pPr>
        <w:pStyle w:val="ConsPlusNormal"/>
        <w:ind w:firstLine="540"/>
        <w:jc w:val="both"/>
        <w:outlineLvl w:val="2"/>
      </w:pPr>
      <w:r>
        <w:t>2.2. Срок исполнения государственной функции:</w:t>
      </w:r>
    </w:p>
    <w:p w:rsidR="0019535B" w:rsidRDefault="0019535B" w:rsidP="0019535B">
      <w:pPr>
        <w:pStyle w:val="ConsPlusNormal"/>
        <w:spacing w:before="220"/>
        <w:ind w:firstLine="540"/>
        <w:jc w:val="both"/>
      </w:pPr>
      <w:r>
        <w:t>Срок исполнения государственной функции не должен превышать 20 (двадцати) рабочих дней.</w:t>
      </w:r>
    </w:p>
    <w:p w:rsidR="0019535B" w:rsidRDefault="0019535B" w:rsidP="0019535B">
      <w:pPr>
        <w:pStyle w:val="ConsPlusNormal"/>
        <w:jc w:val="both"/>
      </w:pPr>
    </w:p>
    <w:p w:rsidR="0019535B" w:rsidRDefault="0019535B" w:rsidP="0019535B">
      <w:pPr>
        <w:pStyle w:val="ConsPlusNormal"/>
        <w:ind w:firstLine="540"/>
        <w:jc w:val="both"/>
        <w:outlineLvl w:val="2"/>
      </w:pPr>
      <w:bookmarkStart w:id="2" w:name="P139"/>
      <w:bookmarkEnd w:id="2"/>
      <w:r>
        <w:t>2.3. Перечень оснований для приостановления исполнения государственной функции:</w:t>
      </w:r>
    </w:p>
    <w:p w:rsidR="0019535B" w:rsidRDefault="0019535B" w:rsidP="0019535B">
      <w:pPr>
        <w:pStyle w:val="ConsPlusNormal"/>
        <w:spacing w:before="220"/>
        <w:ind w:firstLine="540"/>
        <w:jc w:val="both"/>
      </w:pPr>
      <w:r>
        <w:t>Основанием для приостановления исполнения государственной функции контроля деятельности подведомственных предприятий является:</w:t>
      </w:r>
    </w:p>
    <w:p w:rsidR="0019535B" w:rsidRDefault="0019535B" w:rsidP="0019535B">
      <w:pPr>
        <w:pStyle w:val="ConsPlusNormal"/>
        <w:spacing w:before="220"/>
        <w:ind w:firstLine="540"/>
        <w:jc w:val="both"/>
      </w:pPr>
      <w:r>
        <w:lastRenderedPageBreak/>
        <w:t>- отсутствие на подведомственном предприятии бухгалтерского учета;</w:t>
      </w:r>
    </w:p>
    <w:p w:rsidR="0019535B" w:rsidRDefault="0019535B" w:rsidP="0019535B">
      <w:pPr>
        <w:pStyle w:val="ConsPlusNormal"/>
        <w:spacing w:before="220"/>
        <w:ind w:firstLine="540"/>
        <w:jc w:val="both"/>
      </w:pPr>
      <w:r>
        <w:t>- отказ в допуске на проверяемый объект должностным лицам.</w:t>
      </w:r>
    </w:p>
    <w:p w:rsidR="0019535B" w:rsidRDefault="0019535B" w:rsidP="0019535B">
      <w:pPr>
        <w:pStyle w:val="ConsPlusNormal"/>
        <w:spacing w:before="220"/>
        <w:ind w:firstLine="540"/>
        <w:jc w:val="both"/>
      </w:pPr>
      <w:r>
        <w:t>Члены комиссии составляют об этом соответствующий акт о выявленных нарушениях, препятствующих осуществлению программы проверки. При этом осуществление проверки организации приостанавливается.</w:t>
      </w:r>
    </w:p>
    <w:p w:rsidR="0019535B" w:rsidRDefault="0019535B" w:rsidP="0019535B">
      <w:pPr>
        <w:pStyle w:val="ConsPlusNormal"/>
        <w:spacing w:before="220"/>
        <w:ind w:firstLine="540"/>
        <w:jc w:val="both"/>
      </w:pPr>
      <w:r>
        <w:t>Председатель Комитета по представлению председателя комиссии издает распоряжение о восстановлении бухгалтерского учета (о внесении изменений в данные бухгалтерского учета) в проверяемой организации в срок до 1 (одного) месяца, или, исходя из степени запущенности бухгалтерского учета, в срок, не превышающий 6 (шести) месяцев, которое передается для исполнения руководителю проверяемой организации.</w:t>
      </w:r>
    </w:p>
    <w:p w:rsidR="0019535B" w:rsidRDefault="0019535B" w:rsidP="0019535B">
      <w:pPr>
        <w:pStyle w:val="ConsPlusNormal"/>
        <w:spacing w:before="220"/>
        <w:ind w:firstLine="540"/>
        <w:jc w:val="both"/>
      </w:pPr>
      <w:r>
        <w:t>Проведение проверки возобновляется после восстановления бухгалтерского учета (внесение изменений в данные бухгалтерского учета) проверяемой организации. Оснований для отказа в исполнении государственной функции не имеется.</w:t>
      </w:r>
    </w:p>
    <w:p w:rsidR="0019535B" w:rsidRDefault="0019535B" w:rsidP="0019535B">
      <w:pPr>
        <w:pStyle w:val="ConsPlusNormal"/>
        <w:jc w:val="both"/>
      </w:pPr>
    </w:p>
    <w:p w:rsidR="0019535B" w:rsidRDefault="0019535B" w:rsidP="0019535B">
      <w:pPr>
        <w:pStyle w:val="ConsPlusNormal"/>
        <w:ind w:firstLine="540"/>
        <w:jc w:val="both"/>
        <w:outlineLvl w:val="2"/>
      </w:pPr>
      <w:r>
        <w:t>2.4. Размер платы, взимаемый в рамках исполнения государственной функции:</w:t>
      </w:r>
    </w:p>
    <w:p w:rsidR="0019535B" w:rsidRDefault="0019535B" w:rsidP="0019535B">
      <w:pPr>
        <w:pStyle w:val="ConsPlusNormal"/>
        <w:spacing w:before="220"/>
        <w:ind w:firstLine="540"/>
        <w:jc w:val="both"/>
      </w:pPr>
      <w:r>
        <w:t>- исполнение государственной функции контроля деятельности подведомственных предприятий и учреждений в соответствии с действующим Законодательством осуществляется на безвозмездной основе.</w:t>
      </w:r>
    </w:p>
    <w:p w:rsidR="0019535B" w:rsidRDefault="0019535B" w:rsidP="0019535B">
      <w:pPr>
        <w:pStyle w:val="ConsPlusNormal"/>
        <w:jc w:val="both"/>
      </w:pPr>
    </w:p>
    <w:p w:rsidR="0019535B" w:rsidRDefault="0019535B" w:rsidP="0019535B">
      <w:pPr>
        <w:pStyle w:val="ConsPlusNormal"/>
        <w:ind w:firstLine="540"/>
        <w:jc w:val="both"/>
        <w:outlineLvl w:val="2"/>
      </w:pPr>
      <w:r>
        <w:t>2.5. Состав, последовательность и сроки выполнения административных процедур, требования к порядку их выполнения при исполнении государственной функции контроля деятельности подведомственных предприятий и учреждений</w:t>
      </w:r>
    </w:p>
    <w:p w:rsidR="0019535B" w:rsidRDefault="0019535B" w:rsidP="0019535B">
      <w:pPr>
        <w:pStyle w:val="ConsPlusNormal"/>
        <w:jc w:val="both"/>
      </w:pPr>
    </w:p>
    <w:p w:rsidR="0019535B" w:rsidRDefault="0019535B" w:rsidP="0019535B">
      <w:pPr>
        <w:pStyle w:val="ConsPlusNormal"/>
        <w:ind w:firstLine="540"/>
        <w:jc w:val="both"/>
        <w:outlineLvl w:val="3"/>
      </w:pPr>
      <w:r>
        <w:t>2.5.1. Состав административных процедур:</w:t>
      </w:r>
    </w:p>
    <w:p w:rsidR="0019535B" w:rsidRDefault="0019535B" w:rsidP="0019535B">
      <w:pPr>
        <w:pStyle w:val="ConsPlusNormal"/>
        <w:spacing w:before="220"/>
        <w:ind w:firstLine="540"/>
        <w:jc w:val="both"/>
      </w:pPr>
      <w:r>
        <w:t>- организация планирования контрольных мероприятий;</w:t>
      </w:r>
    </w:p>
    <w:p w:rsidR="0019535B" w:rsidRDefault="0019535B" w:rsidP="0019535B">
      <w:pPr>
        <w:pStyle w:val="ConsPlusNormal"/>
        <w:spacing w:before="220"/>
        <w:ind w:firstLine="540"/>
        <w:jc w:val="both"/>
      </w:pPr>
      <w:r>
        <w:t>- назначение проверки и срок проведения проверки;</w:t>
      </w:r>
    </w:p>
    <w:p w:rsidR="0019535B" w:rsidRDefault="0019535B" w:rsidP="0019535B">
      <w:pPr>
        <w:pStyle w:val="ConsPlusNormal"/>
        <w:spacing w:before="220"/>
        <w:ind w:firstLine="540"/>
        <w:jc w:val="both"/>
      </w:pPr>
      <w:r>
        <w:t>- проведение проверки;</w:t>
      </w:r>
    </w:p>
    <w:p w:rsidR="0019535B" w:rsidRDefault="0019535B" w:rsidP="0019535B">
      <w:pPr>
        <w:pStyle w:val="ConsPlusNormal"/>
        <w:spacing w:before="220"/>
        <w:ind w:firstLine="540"/>
        <w:jc w:val="both"/>
      </w:pPr>
      <w:r>
        <w:t>- оформление результатов проверки;</w:t>
      </w:r>
    </w:p>
    <w:p w:rsidR="0019535B" w:rsidRDefault="0019535B" w:rsidP="0019535B">
      <w:pPr>
        <w:pStyle w:val="ConsPlusNormal"/>
        <w:spacing w:before="220"/>
        <w:ind w:firstLine="540"/>
        <w:jc w:val="both"/>
      </w:pPr>
      <w:r>
        <w:t>- реализация результатов проверки;</w:t>
      </w:r>
    </w:p>
    <w:p w:rsidR="0019535B" w:rsidRDefault="0019535B" w:rsidP="0019535B">
      <w:pPr>
        <w:pStyle w:val="ConsPlusNormal"/>
        <w:spacing w:before="220"/>
        <w:ind w:firstLine="540"/>
        <w:jc w:val="both"/>
      </w:pPr>
      <w:r>
        <w:t>- оформление и хранение материалов проверки.</w:t>
      </w:r>
    </w:p>
    <w:p w:rsidR="0019535B" w:rsidRDefault="0019535B" w:rsidP="0019535B">
      <w:pPr>
        <w:pStyle w:val="ConsPlusNormal"/>
        <w:spacing w:before="220"/>
        <w:ind w:firstLine="540"/>
        <w:jc w:val="both"/>
      </w:pPr>
      <w:r>
        <w:t>Исполнение государственной функции контроля деятельности подведомственных предприятий по проведению проверок финансово-хозяйственной деятельности и использования по назначению и сохранности государственного имущества в организациях (далее по тексту - проверок), подведомственных комитету по дорожному хозяйству Ленинградской области, осуществляется в соответствии с годовым планом контрольной работы, с установленными сроками проведения проверок, утвержденными председателем комитета. Проект плана контрольной работы на очередной год с установленными сроками представляется на утверждение председателя комитета не позднее декабря текущего года. Контроль за выполнением плана контрольной работы осуществляется Председателем комитета дорожного хозяйства.</w:t>
      </w:r>
    </w:p>
    <w:p w:rsidR="0019535B" w:rsidRDefault="0019535B" w:rsidP="0019535B">
      <w:pPr>
        <w:pStyle w:val="ConsPlusNormal"/>
        <w:spacing w:before="220"/>
        <w:ind w:firstLine="540"/>
        <w:jc w:val="both"/>
      </w:pPr>
      <w:r>
        <w:t xml:space="preserve">Исполнение государственной функции контроля деятельности подведомственных </w:t>
      </w:r>
      <w:r>
        <w:lastRenderedPageBreak/>
        <w:t>предприятий осуществляется государственными гражданскими служащими Комитета в соответствии с настоящим Административным регламентом. Для участия в совместных проверках использования по назначению и сохранности государственного имущества, закрепленного за подведомственными организациями, привлекаются государственные гражданские служащие Ленинградского областного комитета по управлению государственным имуществом (по согласованию).</w:t>
      </w:r>
    </w:p>
    <w:p w:rsidR="0019535B" w:rsidRDefault="0019535B" w:rsidP="0019535B">
      <w:pPr>
        <w:pStyle w:val="ConsPlusNormal"/>
        <w:spacing w:before="220"/>
        <w:ind w:firstLine="540"/>
        <w:jc w:val="both"/>
      </w:pPr>
      <w:r>
        <w:t>Результаты проверки оформляются актом, который направляется в адрес проверяемой организации или вручается руководителю проверяемой организации под роспись. При комиссионном проведении проверки ответственность за оформление акта проверки возлагается на председателя комиссии, которому каждый член комиссии представляет материалы по проверяемым разделам (вопросам) программы проверки.</w:t>
      </w:r>
    </w:p>
    <w:p w:rsidR="0019535B" w:rsidRDefault="0019535B" w:rsidP="0019535B">
      <w:pPr>
        <w:pStyle w:val="ConsPlusNormal"/>
        <w:spacing w:before="220"/>
        <w:ind w:firstLine="540"/>
        <w:jc w:val="both"/>
      </w:pPr>
      <w:r>
        <w:t>Формы и периодичность осуществления контроля за деятельностью государственных предприятий и казенных учреждений устанавливаются правовыми актами уполномоченных органов, если иное не предусмотрено действующим законодательством.</w:t>
      </w:r>
    </w:p>
    <w:p w:rsidR="0019535B" w:rsidRDefault="0019535B" w:rsidP="0019535B">
      <w:pPr>
        <w:pStyle w:val="ConsPlusNormal"/>
        <w:spacing w:before="220"/>
        <w:ind w:firstLine="540"/>
        <w:jc w:val="both"/>
      </w:pPr>
      <w:r>
        <w:t>Местами исполнения государственной функции являются места расположений проверяемых подведомственных организаций, а также место нахождения комитета по дорожному хозяйству Ленинградской области.</w:t>
      </w:r>
    </w:p>
    <w:p w:rsidR="0019535B" w:rsidRDefault="0019535B" w:rsidP="0019535B">
      <w:pPr>
        <w:pStyle w:val="ConsPlusNormal"/>
        <w:spacing w:before="220"/>
        <w:ind w:firstLine="540"/>
        <w:jc w:val="both"/>
      </w:pPr>
      <w:r>
        <w:t>Контроль за деятельностью казенных учреждений осуществляется с использованием форм предварительного, текущего и последующего контроля:</w:t>
      </w:r>
    </w:p>
    <w:p w:rsidR="0019535B" w:rsidRDefault="0019535B" w:rsidP="0019535B">
      <w:pPr>
        <w:pStyle w:val="ConsPlusNormal"/>
        <w:spacing w:before="220"/>
        <w:ind w:firstLine="540"/>
        <w:jc w:val="both"/>
      </w:pPr>
      <w:r>
        <w:t>- предварительный контроль осуществляется до совершения финансовых операций на стадии установления, рассмотрения и утверждения бюджетных смет, составления и утверждения плана финансово-хозяйственной деятельности, формирования и утверждения государственного задания (долгосрочной целевой программы) и включает в том числе контроль за соответствием перечня оказываемых казенным учреждением государственных услуг основным видам деятельности учреждения, предусмотренным его учредительными документами;</w:t>
      </w:r>
    </w:p>
    <w:p w:rsidR="0019535B" w:rsidRDefault="0019535B" w:rsidP="0019535B">
      <w:pPr>
        <w:pStyle w:val="ConsPlusNormal"/>
        <w:spacing w:before="220"/>
        <w:ind w:firstLine="540"/>
        <w:jc w:val="both"/>
      </w:pPr>
      <w:r>
        <w:t>- текущий контроль осуществляется в процессе исполнения бюджета путем анализа оперативных данных, текущей отчетности об исполнении бюджетных обязательств, данных об использовании бюджетных средств бюджетополучателями, получателями бюджетных субсидий и бюджетных инвестиций, согласовании или одобрении сделок;</w:t>
      </w:r>
    </w:p>
    <w:p w:rsidR="0019535B" w:rsidRDefault="0019535B" w:rsidP="0019535B">
      <w:pPr>
        <w:pStyle w:val="ConsPlusNormal"/>
        <w:spacing w:before="220"/>
        <w:ind w:firstLine="540"/>
        <w:jc w:val="both"/>
      </w:pPr>
      <w:r>
        <w:t>- последующий контроль осуществляется после совершения финансовых операций в том числе путем проведения проверок отчетности казенного учреждения, а также его деятельности и включает в том числе оценку результатов, состава, качества и(или) объема (содержания) оказываемых учреждением государственных услуг, выполнения государственных контрактов и гражданско-правовых договоров, осуществления финансово-хозяйственной деятельности.</w:t>
      </w:r>
    </w:p>
    <w:p w:rsidR="0019535B" w:rsidRDefault="0019535B" w:rsidP="0019535B">
      <w:pPr>
        <w:pStyle w:val="ConsPlusNormal"/>
        <w:spacing w:before="220"/>
        <w:ind w:firstLine="540"/>
        <w:jc w:val="both"/>
      </w:pPr>
      <w:r>
        <w:t>В случае выявления фактов нарушений финансовой дисциплины по результатам проверки, недостачи денежных средств и материальных ценностей председателем комитета принимается решение о направлении материалов проверки в правоохранительные органы, соответствующее поручение отражается в распоряжении Комитета по результатам проверки.</w:t>
      </w:r>
    </w:p>
    <w:p w:rsidR="0019535B" w:rsidRDefault="0019535B" w:rsidP="0019535B">
      <w:pPr>
        <w:pStyle w:val="ConsPlusNormal"/>
        <w:spacing w:before="220"/>
        <w:ind w:firstLine="540"/>
        <w:jc w:val="both"/>
      </w:pPr>
      <w:r>
        <w:t>Решение о привлечении руководителя проверяемой организации к дисциплинарной ответственности принимается председателем комитета по результатам проверки в виде приказа.</w:t>
      </w:r>
    </w:p>
    <w:p w:rsidR="0019535B" w:rsidRDefault="0019535B" w:rsidP="0019535B">
      <w:pPr>
        <w:pStyle w:val="ConsPlusNormal"/>
        <w:spacing w:before="220"/>
        <w:ind w:firstLine="540"/>
        <w:jc w:val="both"/>
      </w:pPr>
      <w:r>
        <w:lastRenderedPageBreak/>
        <w:t>Материалы проверок, проведенных по мотивированным постановлениям или требованиям правоохранительных органов, передаются им в установленном порядке. При этом в делах Комитета должны быть оставлены копии материалов проверки.</w:t>
      </w:r>
    </w:p>
    <w:p w:rsidR="0019535B" w:rsidRDefault="0019535B" w:rsidP="0019535B">
      <w:pPr>
        <w:pStyle w:val="ConsPlusNormal"/>
        <w:spacing w:before="220"/>
        <w:ind w:firstLine="540"/>
        <w:jc w:val="both"/>
      </w:pPr>
      <w:r>
        <w:t>В случае выявления комиссией при осуществлении государственного контроля нарушений в деятельности казенного учреждения:</w:t>
      </w:r>
    </w:p>
    <w:p w:rsidR="0019535B" w:rsidRDefault="0019535B" w:rsidP="0019535B">
      <w:pPr>
        <w:pStyle w:val="ConsPlusNormal"/>
        <w:spacing w:before="220"/>
        <w:ind w:firstLine="540"/>
        <w:jc w:val="both"/>
      </w:pPr>
      <w:r>
        <w:t>- направляет казенному учреждению предписание об устранении выявленных нарушений с указанием сроков их исполнения;</w:t>
      </w:r>
    </w:p>
    <w:p w:rsidR="0019535B" w:rsidRDefault="0019535B" w:rsidP="0019535B">
      <w:pPr>
        <w:pStyle w:val="ConsPlusNormal"/>
        <w:spacing w:before="220"/>
        <w:ind w:firstLine="540"/>
        <w:jc w:val="both"/>
      </w:pPr>
      <w:r>
        <w:t>- обеспечивает контроль за устранением выявленных нарушений и недостатков, принимает меры по их предупреждению, предотвращению возможного причинения вреда, а также меры по привлечению лиц, допустивших выявленные нарушения, к ответственности.</w:t>
      </w:r>
    </w:p>
    <w:p w:rsidR="0019535B" w:rsidRDefault="0019535B" w:rsidP="0019535B">
      <w:pPr>
        <w:pStyle w:val="ConsPlusNormal"/>
        <w:spacing w:before="220"/>
        <w:ind w:firstLine="540"/>
        <w:jc w:val="both"/>
      </w:pPr>
      <w:r>
        <w:t>Председатель Комитета вправе по результатам проверки принять решение о направлении материалов проверки в органы прокуратуры и(или) правоохранительные органы по подведомственности, если в результате проверки получена информация о нарушении действующего законодательства, содержащем признаки противоправного деяния.</w:t>
      </w:r>
    </w:p>
    <w:p w:rsidR="0019535B" w:rsidRDefault="0019535B" w:rsidP="0019535B">
      <w:pPr>
        <w:pStyle w:val="ConsPlusNormal"/>
        <w:spacing w:before="220"/>
        <w:ind w:firstLine="540"/>
        <w:jc w:val="both"/>
      </w:pPr>
      <w:r>
        <w:t>Казенное учреждение, которому направлено предписание об устранении выявленных нарушений, должно исполнить предписание в установленные сроки и представить отчет об исполнении предписания с приложением подтверждающих документов.</w:t>
      </w:r>
    </w:p>
    <w:p w:rsidR="0019535B" w:rsidRDefault="0019535B" w:rsidP="0019535B">
      <w:pPr>
        <w:pStyle w:val="ConsPlusNormal"/>
        <w:spacing w:before="220"/>
        <w:ind w:firstLine="540"/>
        <w:jc w:val="both"/>
      </w:pPr>
      <w:r>
        <w:t>В случае если учреждение не исполнило предписание в установленный срок или отчет об исполнении предписания не подтверждает факт исполнения предписания, Комитет рассматривает вопрос о привлечении руководителя учреждения к дисциплинарной ответственности</w:t>
      </w:r>
    </w:p>
    <w:p w:rsidR="0019535B" w:rsidRDefault="0019535B" w:rsidP="0019535B">
      <w:pPr>
        <w:pStyle w:val="ConsPlusNormal"/>
        <w:spacing w:before="220"/>
        <w:ind w:firstLine="540"/>
        <w:jc w:val="both"/>
      </w:pPr>
      <w:r>
        <w:t>При наступлении плановой даты проверки, установленной планом ежегодных проверок подведомственных предприятий, в ходе комплексных проверок осуществляется контроль перечня вопросов:</w:t>
      </w:r>
    </w:p>
    <w:p w:rsidR="0019535B" w:rsidRDefault="0019535B" w:rsidP="0019535B">
      <w:pPr>
        <w:pStyle w:val="ConsPlusNormal"/>
        <w:spacing w:before="220"/>
        <w:ind w:firstLine="540"/>
        <w:jc w:val="both"/>
      </w:pPr>
      <w:r>
        <w:t>- соответствие осуществляемой деятельности организации учредительным документам;</w:t>
      </w:r>
    </w:p>
    <w:p w:rsidR="0019535B" w:rsidRDefault="0019535B" w:rsidP="0019535B">
      <w:pPr>
        <w:pStyle w:val="ConsPlusNormal"/>
        <w:spacing w:before="220"/>
        <w:ind w:firstLine="540"/>
        <w:jc w:val="both"/>
      </w:pPr>
      <w:r>
        <w:t>- строительство, реконструкция, капитальный ремонт, ремонт и содержание автомобильных дорог общего пользования регионального значения в целях обеспечения надежной и безопасной эксплуатации;</w:t>
      </w:r>
    </w:p>
    <w:p w:rsidR="0019535B" w:rsidRDefault="0019535B" w:rsidP="0019535B">
      <w:pPr>
        <w:pStyle w:val="ConsPlusNormal"/>
        <w:spacing w:before="220"/>
        <w:ind w:firstLine="540"/>
        <w:jc w:val="both"/>
      </w:pPr>
      <w:r>
        <w:t>- производство строительных конструкций, изделий и материалов;</w:t>
      </w:r>
    </w:p>
    <w:p w:rsidR="0019535B" w:rsidRDefault="0019535B" w:rsidP="0019535B">
      <w:pPr>
        <w:pStyle w:val="ConsPlusNormal"/>
        <w:spacing w:before="220"/>
        <w:ind w:firstLine="540"/>
        <w:jc w:val="both"/>
      </w:pPr>
      <w:r>
        <w:t>- реализация на основе прибыли, полученной в результате хозяйственной деятельности, социальных и экономических интересов членов трудового коллектива и государства;</w:t>
      </w:r>
    </w:p>
    <w:p w:rsidR="0019535B" w:rsidRDefault="0019535B" w:rsidP="0019535B">
      <w:pPr>
        <w:pStyle w:val="ConsPlusNormal"/>
        <w:spacing w:before="220"/>
        <w:ind w:firstLine="540"/>
        <w:jc w:val="both"/>
      </w:pPr>
      <w:r>
        <w:t>- осуществление функций подрядчика, заказчика;</w:t>
      </w:r>
    </w:p>
    <w:p w:rsidR="0019535B" w:rsidRDefault="0019535B" w:rsidP="0019535B">
      <w:pPr>
        <w:pStyle w:val="ConsPlusNormal"/>
        <w:spacing w:before="220"/>
        <w:ind w:firstLine="540"/>
        <w:jc w:val="both"/>
      </w:pPr>
      <w:r>
        <w:t>- выполнение дорожных работ для различных заказчиков на договорной основе;</w:t>
      </w:r>
    </w:p>
    <w:p w:rsidR="0019535B" w:rsidRDefault="0019535B" w:rsidP="0019535B">
      <w:pPr>
        <w:pStyle w:val="ConsPlusNormal"/>
        <w:spacing w:before="220"/>
        <w:ind w:firstLine="540"/>
        <w:jc w:val="both"/>
      </w:pPr>
      <w:r>
        <w:t>- разработка проектов производства строительно-монтажных работ и технологических карт;</w:t>
      </w:r>
    </w:p>
    <w:p w:rsidR="0019535B" w:rsidRDefault="0019535B" w:rsidP="0019535B">
      <w:pPr>
        <w:pStyle w:val="ConsPlusNormal"/>
        <w:spacing w:before="220"/>
        <w:ind w:firstLine="540"/>
        <w:jc w:val="both"/>
      </w:pPr>
      <w:r>
        <w:t>- выполнение ремонтных работ производственных баз и административных помещений;</w:t>
      </w:r>
    </w:p>
    <w:p w:rsidR="0019535B" w:rsidRDefault="0019535B" w:rsidP="0019535B">
      <w:pPr>
        <w:pStyle w:val="ConsPlusNormal"/>
        <w:spacing w:before="220"/>
        <w:ind w:firstLine="540"/>
        <w:jc w:val="both"/>
      </w:pPr>
      <w:r>
        <w:t xml:space="preserve">- осуществление деятельности, на которую в соответствии с законодательством Российской Федерации требуется специальное разрешение - лицензия либо свидетельство о </w:t>
      </w:r>
      <w:r>
        <w:lastRenderedPageBreak/>
        <w:t>допуске к работам, выданное соответствующей саморегулируемой организацией;</w:t>
      </w:r>
    </w:p>
    <w:p w:rsidR="0019535B" w:rsidRDefault="0019535B" w:rsidP="0019535B">
      <w:pPr>
        <w:pStyle w:val="ConsPlusNormal"/>
        <w:spacing w:before="220"/>
        <w:ind w:firstLine="540"/>
        <w:jc w:val="both"/>
      </w:pPr>
      <w:r>
        <w:t>- владение, пользование и распоряжение движимым и недвижимым имуществом, закрепленным на праве хозяйственного ведения или оперативного управления;</w:t>
      </w:r>
    </w:p>
    <w:p w:rsidR="0019535B" w:rsidRDefault="0019535B" w:rsidP="0019535B">
      <w:pPr>
        <w:pStyle w:val="ConsPlusNormal"/>
        <w:spacing w:before="220"/>
        <w:ind w:firstLine="540"/>
        <w:jc w:val="both"/>
      </w:pPr>
      <w:r>
        <w:t>- осуществление контроля за использованием по назначению и сохранностью государственного имущества, соблюдением подведомственными организациями законодательства, регламентирующего порядок управления и распоряжения государственным имуществом, и правил эксплуатации технического парка;</w:t>
      </w:r>
    </w:p>
    <w:p w:rsidR="0019535B" w:rsidRDefault="0019535B" w:rsidP="0019535B">
      <w:pPr>
        <w:pStyle w:val="ConsPlusNormal"/>
        <w:spacing w:before="220"/>
        <w:ind w:firstLine="540"/>
        <w:jc w:val="both"/>
      </w:pPr>
      <w:r>
        <w:t>- принятие решения по изменению размера уставного фонда;</w:t>
      </w:r>
    </w:p>
    <w:p w:rsidR="0019535B" w:rsidRDefault="0019535B" w:rsidP="0019535B">
      <w:pPr>
        <w:pStyle w:val="ConsPlusNormal"/>
        <w:spacing w:before="220"/>
        <w:ind w:firstLine="540"/>
        <w:jc w:val="both"/>
      </w:pPr>
      <w:r>
        <w:t>- согласие на совершение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на совершение крупных сделок в случаях, установленных федеральным законодательством, и сделок, в заключении которых имеется заинтересованность руководителя подведомственной организации;</w:t>
      </w:r>
    </w:p>
    <w:p w:rsidR="0019535B" w:rsidRDefault="0019535B" w:rsidP="0019535B">
      <w:pPr>
        <w:pStyle w:val="ConsPlusNormal"/>
        <w:spacing w:before="220"/>
        <w:ind w:firstLine="540"/>
        <w:jc w:val="both"/>
      </w:pPr>
      <w:r>
        <w:t>- обоснованность расчетов сметных назначений;</w:t>
      </w:r>
    </w:p>
    <w:p w:rsidR="0019535B" w:rsidRDefault="0019535B" w:rsidP="0019535B">
      <w:pPr>
        <w:pStyle w:val="ConsPlusNormal"/>
        <w:spacing w:before="220"/>
        <w:ind w:firstLine="540"/>
        <w:jc w:val="both"/>
      </w:pPr>
      <w:r>
        <w:t>- соответствие исполнения смет расходов требованиям действующего законодательства;</w:t>
      </w:r>
    </w:p>
    <w:p w:rsidR="0019535B" w:rsidRDefault="0019535B" w:rsidP="0019535B">
      <w:pPr>
        <w:pStyle w:val="ConsPlusNormal"/>
        <w:spacing w:before="220"/>
        <w:ind w:firstLine="540"/>
        <w:jc w:val="both"/>
      </w:pPr>
      <w:r>
        <w:t>- использование бюджетных средств по целевому назначению;</w:t>
      </w:r>
    </w:p>
    <w:p w:rsidR="0019535B" w:rsidRDefault="0019535B" w:rsidP="0019535B">
      <w:pPr>
        <w:pStyle w:val="ConsPlusNormal"/>
        <w:spacing w:before="220"/>
        <w:ind w:firstLine="540"/>
        <w:jc w:val="both"/>
      </w:pPr>
      <w:r>
        <w:t>- обеспечение сохранности денежных средств и материальных ценностей;</w:t>
      </w:r>
    </w:p>
    <w:p w:rsidR="0019535B" w:rsidRDefault="0019535B" w:rsidP="0019535B">
      <w:pPr>
        <w:pStyle w:val="ConsPlusNormal"/>
        <w:spacing w:before="220"/>
        <w:ind w:firstLine="540"/>
        <w:jc w:val="both"/>
      </w:pPr>
      <w:r>
        <w:t>- соблюдение финансовой дисциплины, правильность ведения бухгалтерского учета и составление отчетности;</w:t>
      </w:r>
    </w:p>
    <w:p w:rsidR="0019535B" w:rsidRDefault="0019535B" w:rsidP="0019535B">
      <w:pPr>
        <w:pStyle w:val="ConsPlusNormal"/>
        <w:spacing w:before="220"/>
        <w:ind w:firstLine="540"/>
        <w:jc w:val="both"/>
      </w:pPr>
      <w:r>
        <w:t>- обоснованность операций с денежными средствами и ценными бумагами, расчетных и кредитных операций;</w:t>
      </w:r>
    </w:p>
    <w:p w:rsidR="0019535B" w:rsidRDefault="0019535B" w:rsidP="0019535B">
      <w:pPr>
        <w:pStyle w:val="ConsPlusNormal"/>
        <w:spacing w:before="220"/>
        <w:ind w:firstLine="540"/>
        <w:jc w:val="both"/>
      </w:pPr>
      <w:r>
        <w:t>- полнота и своевременность расчетов с бюджетом и внебюджетными фондами, дебиторами и кредиторами;</w:t>
      </w:r>
    </w:p>
    <w:p w:rsidR="0019535B" w:rsidRDefault="0019535B" w:rsidP="0019535B">
      <w:pPr>
        <w:pStyle w:val="ConsPlusNormal"/>
        <w:spacing w:before="220"/>
        <w:ind w:firstLine="540"/>
        <w:jc w:val="both"/>
      </w:pPr>
      <w:r>
        <w:t>- правильность формирования затрат, достоверность объемов выполненных работ и оказанных услуг;</w:t>
      </w:r>
    </w:p>
    <w:p w:rsidR="0019535B" w:rsidRDefault="0019535B" w:rsidP="0019535B">
      <w:pPr>
        <w:pStyle w:val="ConsPlusNormal"/>
        <w:spacing w:before="220"/>
        <w:ind w:firstLine="540"/>
        <w:jc w:val="both"/>
      </w:pPr>
      <w:r>
        <w:t>- соответствие требованиям действующего законодательства:</w:t>
      </w:r>
    </w:p>
    <w:p w:rsidR="0019535B" w:rsidRDefault="0019535B" w:rsidP="0019535B">
      <w:pPr>
        <w:pStyle w:val="ConsPlusNormal"/>
        <w:spacing w:before="220"/>
        <w:ind w:firstLine="540"/>
        <w:jc w:val="both"/>
      </w:pPr>
      <w:r>
        <w:t>- порядка совершения операций с основными средствами и нематериальными активами, а также операций, связанных с инвестициями;</w:t>
      </w:r>
    </w:p>
    <w:p w:rsidR="0019535B" w:rsidRDefault="0019535B" w:rsidP="0019535B">
      <w:pPr>
        <w:pStyle w:val="ConsPlusNormal"/>
        <w:spacing w:before="220"/>
        <w:ind w:firstLine="540"/>
        <w:jc w:val="both"/>
      </w:pPr>
      <w:r>
        <w:t>- расчетов по оплате труда и прочих расчетов с физическими лицами;</w:t>
      </w:r>
    </w:p>
    <w:p w:rsidR="0019535B" w:rsidRDefault="0019535B" w:rsidP="0019535B">
      <w:pPr>
        <w:pStyle w:val="ConsPlusNormal"/>
        <w:spacing w:before="220"/>
        <w:ind w:firstLine="540"/>
        <w:jc w:val="both"/>
      </w:pPr>
      <w:r>
        <w:t>- порядка формирования финансовых результатов деятельности организации и их распределения;</w:t>
      </w:r>
    </w:p>
    <w:p w:rsidR="0019535B" w:rsidRDefault="0019535B" w:rsidP="0019535B">
      <w:pPr>
        <w:pStyle w:val="ConsPlusNormal"/>
        <w:spacing w:before="220"/>
        <w:ind w:firstLine="540"/>
        <w:jc w:val="both"/>
      </w:pPr>
      <w:r>
        <w:t>- проверка организации и осуществления работ по ГО и ЧС, пожарной безопасности, охране труда.</w:t>
      </w:r>
    </w:p>
    <w:p w:rsidR="0019535B" w:rsidRDefault="0019535B" w:rsidP="0019535B">
      <w:pPr>
        <w:pStyle w:val="ConsPlusNormal"/>
        <w:spacing w:before="220"/>
        <w:ind w:firstLine="540"/>
        <w:jc w:val="both"/>
      </w:pPr>
      <w:r>
        <w:t>Основными целями осуществления контроля за деятельностью казенных учреждений являются:</w:t>
      </w:r>
    </w:p>
    <w:p w:rsidR="0019535B" w:rsidRDefault="0019535B" w:rsidP="0019535B">
      <w:pPr>
        <w:pStyle w:val="ConsPlusNormal"/>
        <w:spacing w:before="220"/>
        <w:ind w:firstLine="540"/>
        <w:jc w:val="both"/>
      </w:pPr>
      <w:r>
        <w:t>- оценка результатов деятельности казенных учреждений;</w:t>
      </w:r>
    </w:p>
    <w:p w:rsidR="0019535B" w:rsidRDefault="0019535B" w:rsidP="0019535B">
      <w:pPr>
        <w:pStyle w:val="ConsPlusNormal"/>
        <w:spacing w:before="220"/>
        <w:ind w:firstLine="540"/>
        <w:jc w:val="both"/>
      </w:pPr>
      <w:r>
        <w:lastRenderedPageBreak/>
        <w:t>- оценка выполнения показателей объема и качества предоставляемых государственных услуг (в случае принятия решения об их установлении), наличия просроченной кредиторской задолженности;</w:t>
      </w:r>
    </w:p>
    <w:p w:rsidR="0019535B" w:rsidRDefault="0019535B" w:rsidP="0019535B">
      <w:pPr>
        <w:pStyle w:val="ConsPlusNormal"/>
        <w:spacing w:before="220"/>
        <w:ind w:firstLine="540"/>
        <w:jc w:val="both"/>
      </w:pPr>
      <w:r>
        <w:t>- оценка достоверности, полноты и соответствия нормативным требованиям бухгалтерского учета и(или) бюджетной отчетности;</w:t>
      </w:r>
    </w:p>
    <w:p w:rsidR="0019535B" w:rsidRDefault="0019535B" w:rsidP="0019535B">
      <w:pPr>
        <w:pStyle w:val="ConsPlusNormal"/>
        <w:spacing w:before="220"/>
        <w:ind w:firstLine="540"/>
        <w:jc w:val="both"/>
      </w:pPr>
      <w:r>
        <w:t>- выявление отклонений в деятельности казенных учреждений (соотношение плановых и фактических значений результатов, осуществление дополнительных видов деятельности при невыполнении (некачественном выполнении) основных видов деятельности, оказание платных услуг (выполнение работ), не предусмотренных уставами) и разработка рекомендаций по их устранению;</w:t>
      </w:r>
    </w:p>
    <w:p w:rsidR="0019535B" w:rsidRDefault="0019535B" w:rsidP="0019535B">
      <w:pPr>
        <w:pStyle w:val="ConsPlusNormal"/>
        <w:spacing w:before="220"/>
        <w:ind w:firstLine="540"/>
        <w:jc w:val="both"/>
      </w:pPr>
      <w:r>
        <w:t>- проверка качества предоставляемых государственных услуг (выполняемых работ);</w:t>
      </w:r>
    </w:p>
    <w:p w:rsidR="0019535B" w:rsidRDefault="0019535B" w:rsidP="0019535B">
      <w:pPr>
        <w:pStyle w:val="ConsPlusNormal"/>
        <w:spacing w:before="220"/>
        <w:ind w:firstLine="540"/>
        <w:jc w:val="both"/>
      </w:pPr>
      <w:r>
        <w:t>- оценка эффективности использования имущества, закрепленного на праве оперативного управления либо приобретенного бюджетным и казенным учреждением за счет средств, выделенных на приобретение такого имущества.</w:t>
      </w:r>
    </w:p>
    <w:p w:rsidR="0019535B" w:rsidRDefault="0019535B" w:rsidP="0019535B">
      <w:pPr>
        <w:pStyle w:val="ConsPlusNormal"/>
        <w:spacing w:before="220"/>
        <w:ind w:firstLine="540"/>
        <w:jc w:val="both"/>
      </w:pPr>
      <w:r>
        <w:t>Предметом контроля за деятельностью казенного учреждения является финансово-хозяйственная деятельность учреждения, направленная на:</w:t>
      </w:r>
    </w:p>
    <w:p w:rsidR="0019535B" w:rsidRDefault="0019535B" w:rsidP="0019535B">
      <w:pPr>
        <w:pStyle w:val="ConsPlusNormal"/>
        <w:spacing w:before="220"/>
        <w:ind w:firstLine="540"/>
        <w:jc w:val="both"/>
      </w:pPr>
      <w:r>
        <w:t>- обеспечение соответствия основных (иных, не являющихся основными) видов деятельности казенного учреждения целям, предусмотренным учредительными документами;</w:t>
      </w:r>
    </w:p>
    <w:p w:rsidR="0019535B" w:rsidRDefault="0019535B" w:rsidP="0019535B">
      <w:pPr>
        <w:pStyle w:val="ConsPlusNormal"/>
        <w:spacing w:before="220"/>
        <w:ind w:firstLine="540"/>
        <w:jc w:val="both"/>
      </w:pPr>
      <w:r>
        <w:t>- осуществление видов деятельности, предусмотренных уставом казенного учреждения, в том числе приносящей доход деятельности, а также выполнение государственного задания на оказание государственных услуг (выполнение работ) в случае его утверждения;</w:t>
      </w:r>
    </w:p>
    <w:p w:rsidR="0019535B" w:rsidRDefault="0019535B" w:rsidP="0019535B">
      <w:pPr>
        <w:pStyle w:val="ConsPlusNormal"/>
        <w:spacing w:before="220"/>
        <w:ind w:firstLine="540"/>
        <w:jc w:val="both"/>
      </w:pPr>
      <w:r>
        <w:t>- исполнение бюджетной сметы;</w:t>
      </w:r>
    </w:p>
    <w:p w:rsidR="0019535B" w:rsidRDefault="0019535B" w:rsidP="0019535B">
      <w:pPr>
        <w:pStyle w:val="ConsPlusNormal"/>
        <w:spacing w:before="220"/>
        <w:ind w:firstLine="540"/>
        <w:jc w:val="both"/>
      </w:pPr>
      <w:r>
        <w:t>- осуществление операций со средствами областного бюджета Ленинградской области;</w:t>
      </w:r>
    </w:p>
    <w:p w:rsidR="0019535B" w:rsidRDefault="0019535B" w:rsidP="0019535B">
      <w:pPr>
        <w:pStyle w:val="ConsPlusNormal"/>
        <w:spacing w:before="220"/>
        <w:ind w:firstLine="540"/>
        <w:jc w:val="both"/>
      </w:pPr>
      <w:r>
        <w:t>- исполнение государственных контрактов и гражданско-правовых договоров;</w:t>
      </w:r>
    </w:p>
    <w:p w:rsidR="0019535B" w:rsidRDefault="0019535B" w:rsidP="0019535B">
      <w:pPr>
        <w:pStyle w:val="ConsPlusNormal"/>
        <w:spacing w:before="220"/>
        <w:ind w:firstLine="540"/>
        <w:jc w:val="both"/>
      </w:pPr>
      <w:r>
        <w:t>- обеспечение качества и объема оказываемых государственных услуг (выполняемых работ) и(или) исполняемых государственных функций;</w:t>
      </w:r>
    </w:p>
    <w:p w:rsidR="0019535B" w:rsidRDefault="0019535B" w:rsidP="0019535B">
      <w:pPr>
        <w:pStyle w:val="ConsPlusNormal"/>
        <w:spacing w:before="220"/>
        <w:ind w:firstLine="540"/>
        <w:jc w:val="both"/>
      </w:pPr>
      <w:r>
        <w:t>- применение цен (тарифов) на платные услуги (работы), оказываемые потребителям;</w:t>
      </w:r>
    </w:p>
    <w:p w:rsidR="0019535B" w:rsidRDefault="0019535B" w:rsidP="0019535B">
      <w:pPr>
        <w:pStyle w:val="ConsPlusNormal"/>
        <w:spacing w:before="220"/>
        <w:ind w:firstLine="540"/>
        <w:jc w:val="both"/>
      </w:pPr>
      <w:r>
        <w:t>- осуществление работы с жалобами потребителей и принятие мер по результатам рассмотрения жалоб потребителей;</w:t>
      </w:r>
    </w:p>
    <w:p w:rsidR="0019535B" w:rsidRDefault="0019535B" w:rsidP="0019535B">
      <w:pPr>
        <w:pStyle w:val="ConsPlusNormal"/>
        <w:spacing w:before="220"/>
        <w:ind w:firstLine="540"/>
        <w:jc w:val="both"/>
      </w:pPr>
      <w:r>
        <w:t>- обеспечение целевого использования и сохранности имущества, закрепленного за казенным учреждением либо приобретенного казенным учреждением за счет средств, выделенных на приобретение такого имущества;</w:t>
      </w:r>
    </w:p>
    <w:p w:rsidR="0019535B" w:rsidRDefault="0019535B" w:rsidP="0019535B">
      <w:pPr>
        <w:pStyle w:val="ConsPlusNormal"/>
        <w:spacing w:before="220"/>
        <w:ind w:firstLine="540"/>
        <w:jc w:val="both"/>
      </w:pPr>
      <w:r>
        <w:t>- представление достоверного и полного отчета о результатах деятельности казенного учреждения и об использовании закрепленного за ним государственного имущества;</w:t>
      </w:r>
    </w:p>
    <w:p w:rsidR="0019535B" w:rsidRDefault="0019535B" w:rsidP="0019535B">
      <w:pPr>
        <w:pStyle w:val="ConsPlusNormal"/>
        <w:spacing w:before="220"/>
        <w:ind w:firstLine="540"/>
        <w:jc w:val="both"/>
      </w:pPr>
      <w:r>
        <w:t>- обеспечение публичности деятельности казенного учреждения, а также доступности, в том числе информационной, оказываемых услуг (выполняемых работ).</w:t>
      </w:r>
    </w:p>
    <w:p w:rsidR="0019535B" w:rsidRDefault="0019535B" w:rsidP="0019535B">
      <w:pPr>
        <w:pStyle w:val="ConsPlusNormal"/>
        <w:jc w:val="both"/>
      </w:pPr>
    </w:p>
    <w:p w:rsidR="0019535B" w:rsidRDefault="0019535B" w:rsidP="0019535B">
      <w:pPr>
        <w:pStyle w:val="ConsPlusNormal"/>
        <w:ind w:firstLine="540"/>
        <w:jc w:val="both"/>
        <w:outlineLvl w:val="3"/>
      </w:pPr>
      <w:r>
        <w:lastRenderedPageBreak/>
        <w:t>2.5.2. Описание и порядок административной процедуры, выполняемой контрольно-ревизионным сектором комитета по дорожному хозяйству Ленинградской области:</w:t>
      </w:r>
    </w:p>
    <w:p w:rsidR="0019535B" w:rsidRDefault="0019535B" w:rsidP="0019535B">
      <w:pPr>
        <w:pStyle w:val="ConsPlusNormal"/>
        <w:spacing w:before="220"/>
        <w:ind w:firstLine="540"/>
        <w:jc w:val="both"/>
      </w:pPr>
      <w:r>
        <w:t>а) в составе комиссии сотрудники контрольно-ревизионного сектора Комитета в соответствии с планом контрольной работы на очередной год, утвержденным председателем Комитета, на основании распоряжения председателя Комитета участвуют в проведении комплексных проверках сохранности и использования по назначению государственного имущества, закрепленного за подведомственными предприятиями и учреждением на праве хозяйственного ведения или оперативного управления.</w:t>
      </w:r>
    </w:p>
    <w:p w:rsidR="0019535B" w:rsidRDefault="0019535B" w:rsidP="0019535B">
      <w:pPr>
        <w:pStyle w:val="ConsPlusNormal"/>
        <w:spacing w:before="220"/>
        <w:ind w:firstLine="540"/>
        <w:jc w:val="both"/>
      </w:pPr>
      <w:r>
        <w:t>О проведении плановой или внеплановой проверки юридическое лицо уведомляется органом государственного контроля - Комитетом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 Комитетом о начале проведения плановой проверки заказным почтовым отправлением с уведомлением о вручении или иным доступным способом.</w:t>
      </w:r>
    </w:p>
    <w:p w:rsidR="0019535B" w:rsidRDefault="0019535B" w:rsidP="0019535B">
      <w:pPr>
        <w:pStyle w:val="ConsPlusNormal"/>
        <w:spacing w:before="220"/>
        <w:ind w:firstLine="540"/>
        <w:jc w:val="both"/>
      </w:pPr>
      <w:r>
        <w:t>В журнале учета проверок юридических лиц, который ведется по типовой форме, установленной федеральным органом исполнительной власти, уполномоченным Правительством Российской Федерации, должностными лицами органа государственного контроля (надзора)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Журнал учета проверок должен быть прошит, пронумерован и удостоверен печатью юридического лица. При отсутствии журнала учета проверок в акте проверки делается соответствующая запись;</w:t>
      </w:r>
    </w:p>
    <w:p w:rsidR="0019535B" w:rsidRDefault="0019535B" w:rsidP="0019535B">
      <w:pPr>
        <w:pStyle w:val="ConsPlusNormal"/>
        <w:spacing w:before="220"/>
        <w:ind w:firstLine="540"/>
        <w:jc w:val="both"/>
      </w:pPr>
      <w:r>
        <w:t>б) при проверке финансово-хозяйственной деятельности организации осуществляются:</w:t>
      </w:r>
    </w:p>
    <w:p w:rsidR="0019535B" w:rsidRDefault="0019535B" w:rsidP="0019535B">
      <w:pPr>
        <w:pStyle w:val="ConsPlusNormal"/>
        <w:spacing w:before="220"/>
        <w:ind w:firstLine="540"/>
        <w:jc w:val="both"/>
      </w:pPr>
      <w:r>
        <w:t>- проверка учредительных, регистрационных, плановых, отчетных, бухгалтерских и других документов по форме и содержанию с целью установления законности и правильности произведенных операций;</w:t>
      </w:r>
    </w:p>
    <w:p w:rsidR="0019535B" w:rsidRDefault="0019535B" w:rsidP="0019535B">
      <w:pPr>
        <w:pStyle w:val="ConsPlusNormal"/>
        <w:spacing w:before="220"/>
        <w:ind w:firstLine="540"/>
        <w:jc w:val="both"/>
      </w:pPr>
      <w:r>
        <w:t>- проверка фактического соответствия совершенных операций данным первичных документов, в том числе по фактам получения и выдачи указанных в них денежных средств и материальных ценностей, фактически выполненных работ (оказанных услуг) и т.п.;</w:t>
      </w:r>
    </w:p>
    <w:p w:rsidR="0019535B" w:rsidRDefault="0019535B" w:rsidP="0019535B">
      <w:pPr>
        <w:pStyle w:val="ConsPlusNormal"/>
        <w:spacing w:before="220"/>
        <w:ind w:firstLine="540"/>
        <w:jc w:val="both"/>
      </w:pPr>
      <w:r>
        <w:t>- проверка организации процедуры контроля за наличием и движением материальных ценностей и денежных средств, правильностью формирования затрат, достоверностью объемов выполненных работ и оказанных услуг, обеспечением сохранности денежных средств и материальных ценностей;</w:t>
      </w:r>
    </w:p>
    <w:p w:rsidR="0019535B" w:rsidRDefault="0019535B" w:rsidP="0019535B">
      <w:pPr>
        <w:pStyle w:val="ConsPlusNormal"/>
        <w:spacing w:before="220"/>
        <w:ind w:firstLine="540"/>
        <w:jc w:val="both"/>
      </w:pPr>
      <w:r>
        <w:t>- проверка достоверности отражения произведенных операций в бухгалтерском учете и отчетности, в том числе соблюдения установленного порядка ведения учета, сопоставления записей в регистрах бухгалтерского учета с данными первичных документов, сопоставления показателей отчетности с данными бухгалтерского учета, арифметической проверки первичных документов.</w:t>
      </w:r>
    </w:p>
    <w:p w:rsidR="0019535B" w:rsidRDefault="0019535B" w:rsidP="0019535B">
      <w:pPr>
        <w:pStyle w:val="ConsPlusNormal"/>
        <w:spacing w:before="220"/>
        <w:ind w:firstLine="540"/>
        <w:jc w:val="both"/>
      </w:pPr>
      <w:r>
        <w:t>При проверке финансово-хозяйственной деятельности казенных учреждений основными целями осуществления контроля являются:</w:t>
      </w:r>
    </w:p>
    <w:p w:rsidR="0019535B" w:rsidRDefault="0019535B" w:rsidP="0019535B">
      <w:pPr>
        <w:pStyle w:val="ConsPlusNormal"/>
        <w:spacing w:before="220"/>
        <w:ind w:firstLine="540"/>
        <w:jc w:val="both"/>
      </w:pPr>
      <w:r>
        <w:lastRenderedPageBreak/>
        <w:t>- оценка результатов деятельности казенных учреждений;</w:t>
      </w:r>
    </w:p>
    <w:p w:rsidR="0019535B" w:rsidRDefault="0019535B" w:rsidP="0019535B">
      <w:pPr>
        <w:pStyle w:val="ConsPlusNormal"/>
        <w:spacing w:before="220"/>
        <w:ind w:firstLine="540"/>
        <w:jc w:val="both"/>
      </w:pPr>
      <w:r>
        <w:t>- оценка выполнения показателей объема и качества предоставляемых государственных услуг (в случае принятия решения об их установлении), наличия просроченной кредиторской задолженности;</w:t>
      </w:r>
    </w:p>
    <w:p w:rsidR="0019535B" w:rsidRDefault="0019535B" w:rsidP="0019535B">
      <w:pPr>
        <w:pStyle w:val="ConsPlusNormal"/>
        <w:spacing w:before="220"/>
        <w:ind w:firstLine="540"/>
        <w:jc w:val="both"/>
      </w:pPr>
      <w:r>
        <w:t>- оценка достоверности, полноты и соответствия нормативным требованиям бухгалтерского учета и(или) бюджетной отчетности.</w:t>
      </w:r>
    </w:p>
    <w:p w:rsidR="0019535B" w:rsidRDefault="0019535B" w:rsidP="0019535B">
      <w:pPr>
        <w:pStyle w:val="ConsPlusNormal"/>
        <w:spacing w:before="220"/>
        <w:ind w:firstLine="540"/>
        <w:jc w:val="both"/>
      </w:pPr>
      <w:r>
        <w:t>При осуществлении контроля за деятельностью казенных учреждений все сотрудники контрольно-ревизионного сектора:</w:t>
      </w:r>
    </w:p>
    <w:p w:rsidR="0019535B" w:rsidRDefault="0019535B" w:rsidP="0019535B">
      <w:pPr>
        <w:pStyle w:val="ConsPlusNormal"/>
        <w:spacing w:before="220"/>
        <w:ind w:firstLine="540"/>
        <w:jc w:val="both"/>
      </w:pPr>
      <w:r>
        <w:t>- запрашивают у казенных учреждений распорядительные документы, в том числе информацию о финансово-хозяйственной деятельности, финансовые, бухгалтерские и иные документы;</w:t>
      </w:r>
    </w:p>
    <w:p w:rsidR="0019535B" w:rsidRDefault="0019535B" w:rsidP="0019535B">
      <w:pPr>
        <w:pStyle w:val="ConsPlusNormal"/>
        <w:spacing w:before="220"/>
        <w:ind w:firstLine="540"/>
        <w:jc w:val="both"/>
      </w:pPr>
      <w:r>
        <w:t>- запрашивают информацию о деятельности казенных учреждений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иных организаций в порядке, установленном действующим законодательством;</w:t>
      </w:r>
    </w:p>
    <w:p w:rsidR="0019535B" w:rsidRDefault="0019535B" w:rsidP="0019535B">
      <w:pPr>
        <w:pStyle w:val="ConsPlusNormal"/>
        <w:spacing w:before="220"/>
        <w:ind w:firstLine="540"/>
        <w:jc w:val="both"/>
      </w:pPr>
      <w:r>
        <w:t>- проводят проверки соответствия деятельности казенных учреждений, в том числе по расходованию денежных средств и использованию имущества, целям, предусмотренным учредительными документами;</w:t>
      </w:r>
    </w:p>
    <w:p w:rsidR="0019535B" w:rsidRDefault="0019535B" w:rsidP="0019535B">
      <w:pPr>
        <w:pStyle w:val="ConsPlusNormal"/>
        <w:spacing w:before="220"/>
        <w:ind w:firstLine="540"/>
        <w:jc w:val="both"/>
      </w:pPr>
      <w:r>
        <w:t>- в случае выявления нарушений федерального законодательства и областного законодательства или совершения казенными учреждениями действий, противоречащих целям, предусмотренным учредительными документами, направляют указанным учреждениям письменное предписание с указанием допущенного нарушения и срока его устранения;</w:t>
      </w:r>
    </w:p>
    <w:p w:rsidR="0019535B" w:rsidRDefault="0019535B" w:rsidP="0019535B">
      <w:pPr>
        <w:pStyle w:val="ConsPlusNormal"/>
        <w:spacing w:before="220"/>
        <w:ind w:firstLine="540"/>
        <w:jc w:val="both"/>
      </w:pPr>
      <w:r>
        <w:t>- посещают территорию и помещения казенного учреждения;</w:t>
      </w:r>
    </w:p>
    <w:p w:rsidR="0019535B" w:rsidRDefault="0019535B" w:rsidP="0019535B">
      <w:pPr>
        <w:pStyle w:val="ConsPlusNormal"/>
        <w:spacing w:before="220"/>
        <w:ind w:firstLine="540"/>
        <w:jc w:val="both"/>
      </w:pPr>
      <w:r>
        <w:t>- получают объяснения должностных лиц казенного учреждения в ходе проводимых контрольных мероприятий.</w:t>
      </w:r>
    </w:p>
    <w:p w:rsidR="0019535B" w:rsidRDefault="0019535B" w:rsidP="0019535B">
      <w:pPr>
        <w:pStyle w:val="ConsPlusNormal"/>
        <w:spacing w:before="220"/>
        <w:ind w:firstLine="540"/>
        <w:jc w:val="both"/>
      </w:pPr>
      <w:r>
        <w:t>Срок выполнения административных процедур не должен превышать 20 (двадцати) рабочих дней;</w:t>
      </w:r>
    </w:p>
    <w:p w:rsidR="0019535B" w:rsidRDefault="0019535B" w:rsidP="0019535B">
      <w:pPr>
        <w:pStyle w:val="ConsPlusNormal"/>
        <w:spacing w:before="220"/>
        <w:ind w:firstLine="540"/>
        <w:jc w:val="both"/>
      </w:pPr>
      <w:bookmarkStart w:id="3" w:name="P245"/>
      <w:bookmarkEnd w:id="3"/>
      <w:r>
        <w:t>в) критерием принятия решений при осуществлении государственной функции контрольно-ревизионным сектором является поэтапная методология проведения проверки в соответствии с действующим законодательством.</w:t>
      </w:r>
    </w:p>
    <w:p w:rsidR="0019535B" w:rsidRDefault="0019535B" w:rsidP="0019535B">
      <w:pPr>
        <w:pStyle w:val="ConsPlusNormal"/>
        <w:spacing w:before="220"/>
        <w:ind w:firstLine="540"/>
        <w:jc w:val="both"/>
      </w:pPr>
      <w:r>
        <w:t>Проверка проводится комиссией Комитета. Состав комиссии и ее председатель (проверяющий) утверждаются распоряжением комитета, этим же документом утверждается программа проверки, включающая конкретные разделы деятельности организации, подлежащие проверке, проверяемый период, а также сроки проведения проверки. Продление первоначально установленного срока проверки осуществляется председателем комитета по мотивированному представлению председателя комиссии (проверяющего). Программа проверки в ходе ее проведения может изменяться и дополняться председателем комиссии с учетом изучения необходимых документов, отчетных и статистических данных, других материалов, характеризующих проверяемую организацию.</w:t>
      </w:r>
    </w:p>
    <w:p w:rsidR="0019535B" w:rsidRDefault="0019535B" w:rsidP="0019535B">
      <w:pPr>
        <w:pStyle w:val="ConsPlusNormal"/>
        <w:spacing w:before="220"/>
        <w:ind w:firstLine="540"/>
        <w:jc w:val="both"/>
      </w:pPr>
      <w:r>
        <w:lastRenderedPageBreak/>
        <w:t>Каждый член комиссии (проверяющий), исходя из программы проверки, определяет необходимость и возможность применения тех или иных действий, приемов и способов получения информации, аналитических процедур, объема выборки данных из проверяемой совокупности, обеспечивающего надежную возможность сбора требуемых сведений и доказательств.</w:t>
      </w:r>
    </w:p>
    <w:p w:rsidR="0019535B" w:rsidRDefault="0019535B" w:rsidP="0019535B">
      <w:pPr>
        <w:pStyle w:val="ConsPlusNormal"/>
        <w:spacing w:before="220"/>
        <w:ind w:firstLine="540"/>
        <w:jc w:val="both"/>
      </w:pPr>
      <w:r>
        <w:t>Председатель комиссии (проверяющий) обязан предъявить руководителю проверяемой организации распоряжение или приказ комитета о проведении проверки, ознакомить его с основными задачами, объектами и вопросами предстоящей проверки, решить организационно-технические вопросы работы комиссии, а также представить всех участвующих в проверке членов комиссии.</w:t>
      </w:r>
    </w:p>
    <w:p w:rsidR="0019535B" w:rsidRDefault="0019535B" w:rsidP="0019535B">
      <w:pPr>
        <w:pStyle w:val="ConsPlusNormal"/>
        <w:spacing w:before="220"/>
        <w:ind w:firstLine="540"/>
        <w:jc w:val="both"/>
      </w:pPr>
      <w:r>
        <w:t>Заверенные печатью копии распоряжения или приказа руководителя, государственного контроля (надзора), вручаются под роспись должностными лицами органа государственного контроля (надзора)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w:t>
      </w:r>
    </w:p>
    <w:p w:rsidR="0019535B" w:rsidRDefault="0019535B" w:rsidP="0019535B">
      <w:pPr>
        <w:pStyle w:val="ConsPlusNormal"/>
        <w:spacing w:before="220"/>
        <w:ind w:firstLine="540"/>
        <w:jc w:val="both"/>
      </w:pPr>
      <w:r>
        <w:t>Руководитель проверяемой организации обязан создать надлежащие условия для проведения проверки: предоставить необходимое помещение, оргтехнику, услуги связи, канцелярские принадлежности, обеспечить машинописными работами и т.п.</w:t>
      </w:r>
    </w:p>
    <w:p w:rsidR="0019535B" w:rsidRDefault="0019535B" w:rsidP="0019535B">
      <w:pPr>
        <w:pStyle w:val="ConsPlusNormal"/>
        <w:spacing w:before="220"/>
        <w:ind w:firstLine="540"/>
        <w:jc w:val="both"/>
      </w:pPr>
      <w:r>
        <w:t>В случае отказа работниками проверяемой организации представить необходимые документы либо возникновения иных препятствий, не позволяющих продолжать проверку, председатель комиссии (проверяющий) незамедлительно сообщает об этих фактах руководителю проверяемой организации и при необходимости доводит до сведения председателя комитета.</w:t>
      </w:r>
    </w:p>
    <w:p w:rsidR="0019535B" w:rsidRDefault="0019535B" w:rsidP="0019535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9535B" w:rsidTr="005C2D2C">
        <w:trPr>
          <w:jc w:val="center"/>
        </w:trPr>
        <w:tc>
          <w:tcPr>
            <w:tcW w:w="8965" w:type="dxa"/>
            <w:tcBorders>
              <w:top w:val="nil"/>
              <w:bottom w:val="nil"/>
            </w:tcBorders>
            <w:shd w:val="clear" w:color="auto" w:fill="F4F3F8"/>
          </w:tcPr>
          <w:p w:rsidR="0019535B" w:rsidRDefault="0019535B" w:rsidP="005C2D2C">
            <w:pPr>
              <w:pStyle w:val="ConsPlusNormal"/>
              <w:jc w:val="both"/>
            </w:pPr>
            <w:r>
              <w:rPr>
                <w:color w:val="392C69"/>
              </w:rPr>
              <w:t>КонсультантПлюс: примечание.</w:t>
            </w:r>
          </w:p>
          <w:p w:rsidR="0019535B" w:rsidRDefault="0019535B" w:rsidP="005C2D2C">
            <w:pPr>
              <w:pStyle w:val="ConsPlusNormal"/>
              <w:jc w:val="both"/>
            </w:pPr>
            <w:r>
              <w:rPr>
                <w:color w:val="392C69"/>
              </w:rPr>
              <w:t>В официальном тексте документа, видимо, допущена опечатка: Федеральный закон N 294-ФЗ принят 26.12.2008, а не 29.12.2008.</w:t>
            </w:r>
          </w:p>
        </w:tc>
      </w:tr>
    </w:tbl>
    <w:p w:rsidR="0019535B" w:rsidRDefault="0019535B" w:rsidP="0019535B">
      <w:pPr>
        <w:pStyle w:val="ConsPlusNormal"/>
        <w:spacing w:before="280"/>
        <w:ind w:firstLine="540"/>
        <w:jc w:val="both"/>
      </w:pPr>
      <w:r>
        <w:t xml:space="preserve">Требования членов комиссии подразделений Комитета при осуществлении ими прав, предусмотренных Федеральным </w:t>
      </w:r>
      <w:hyperlink r:id="rId39" w:history="1">
        <w:r>
          <w:rPr>
            <w:color w:val="0000FF"/>
          </w:rPr>
          <w:t>законом</w:t>
        </w:r>
      </w:hyperlink>
      <w:r>
        <w:t xml:space="preserve"> от 29.12.2008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40" w:history="1">
        <w:r>
          <w:rPr>
            <w:color w:val="0000FF"/>
          </w:rPr>
          <w:t>пунктом 2.1</w:t>
        </w:r>
      </w:hyperlink>
      <w:r>
        <w:t xml:space="preserve"> Порядка осуществления контроля за деятельностью государственных бюджетных и казенных учреждений Ленинградской области, утвержденного постановлением Правительства Ленинградской области от 10.12.2012 N 391, являются для должностных лиц проверяемых организаций обязательными;</w:t>
      </w:r>
    </w:p>
    <w:p w:rsidR="0019535B" w:rsidRDefault="0019535B" w:rsidP="0019535B">
      <w:pPr>
        <w:pStyle w:val="ConsPlusNormal"/>
        <w:spacing w:before="220"/>
        <w:ind w:firstLine="540"/>
        <w:jc w:val="both"/>
      </w:pPr>
      <w:bookmarkStart w:id="4" w:name="P255"/>
      <w:bookmarkEnd w:id="4"/>
      <w:r>
        <w:t>г) результаты проверки должны основываться на данных и фактах, подтвержденных имеющимися в проверяемой организации документами, результатами произведенных встречных проверок и процедур фактического контроля, других действий, заключений специалистов и экспертов, объяснений должностных и материально ответственных лиц. Результаты проверки оформляются актом, который фиксируется на бумажном носителе в соответствии с правилами делопроизводства, утвержденными в Комитете.</w:t>
      </w:r>
    </w:p>
    <w:p w:rsidR="0019535B" w:rsidRDefault="0019535B" w:rsidP="0019535B">
      <w:pPr>
        <w:pStyle w:val="ConsPlusNormal"/>
        <w:spacing w:before="220"/>
        <w:ind w:firstLine="540"/>
        <w:jc w:val="both"/>
      </w:pPr>
      <w:r>
        <w:t>Отражение результата выполнения административного действия в электронных системах и на электронных носителях не предусмотрено.</w:t>
      </w:r>
    </w:p>
    <w:p w:rsidR="0019535B" w:rsidRDefault="0019535B" w:rsidP="0019535B">
      <w:pPr>
        <w:pStyle w:val="ConsPlusNormal"/>
        <w:spacing w:before="220"/>
        <w:ind w:firstLine="540"/>
        <w:jc w:val="both"/>
      </w:pPr>
      <w:r>
        <w:t>Акт проверки должен содержать вводную и описательную части.</w:t>
      </w:r>
    </w:p>
    <w:p w:rsidR="0019535B" w:rsidRDefault="0019535B" w:rsidP="0019535B">
      <w:pPr>
        <w:pStyle w:val="ConsPlusNormal"/>
        <w:spacing w:before="220"/>
        <w:ind w:firstLine="540"/>
        <w:jc w:val="both"/>
      </w:pPr>
      <w:r>
        <w:lastRenderedPageBreak/>
        <w:t>Вводная часть акта проверки должна включать следующую информацию:</w:t>
      </w:r>
    </w:p>
    <w:p w:rsidR="0019535B" w:rsidRDefault="0019535B" w:rsidP="0019535B">
      <w:pPr>
        <w:pStyle w:val="ConsPlusNormal"/>
        <w:spacing w:before="220"/>
        <w:ind w:firstLine="540"/>
        <w:jc w:val="both"/>
      </w:pPr>
      <w:r>
        <w:t>- тему (наименование) проверки;</w:t>
      </w:r>
    </w:p>
    <w:p w:rsidR="0019535B" w:rsidRDefault="0019535B" w:rsidP="0019535B">
      <w:pPr>
        <w:pStyle w:val="ConsPlusNormal"/>
        <w:spacing w:before="220"/>
        <w:ind w:firstLine="540"/>
        <w:jc w:val="both"/>
      </w:pPr>
      <w:r>
        <w:t>- дату и место составления акта проверки;</w:t>
      </w:r>
    </w:p>
    <w:p w:rsidR="0019535B" w:rsidRDefault="0019535B" w:rsidP="0019535B">
      <w:pPr>
        <w:pStyle w:val="ConsPlusNormal"/>
        <w:spacing w:before="220"/>
        <w:ind w:firstLine="540"/>
        <w:jc w:val="both"/>
      </w:pPr>
      <w:r>
        <w:t>- кем и на каком основании проведена проверка (Ф.И.О. и должности всех членов комиссии (проверяющего), номер и дату распоряжения Комитета, а также указание на плановый характер проверки);</w:t>
      </w:r>
    </w:p>
    <w:p w:rsidR="0019535B" w:rsidRDefault="0019535B" w:rsidP="0019535B">
      <w:pPr>
        <w:pStyle w:val="ConsPlusNormal"/>
        <w:spacing w:before="220"/>
        <w:ind w:firstLine="540"/>
        <w:jc w:val="both"/>
      </w:pPr>
      <w:r>
        <w:t>- проверяемый период и сроки проведения проверки;</w:t>
      </w:r>
    </w:p>
    <w:p w:rsidR="0019535B" w:rsidRDefault="0019535B" w:rsidP="0019535B">
      <w:pPr>
        <w:pStyle w:val="ConsPlusNormal"/>
        <w:spacing w:before="220"/>
        <w:ind w:firstLine="540"/>
        <w:jc w:val="both"/>
      </w:pPr>
      <w:r>
        <w:t>- полное наименование и реквизиты организации, юридический адрес;</w:t>
      </w:r>
    </w:p>
    <w:p w:rsidR="0019535B" w:rsidRDefault="0019535B" w:rsidP="0019535B">
      <w:pPr>
        <w:pStyle w:val="ConsPlusNormal"/>
        <w:spacing w:before="220"/>
        <w:ind w:firstLine="540"/>
        <w:jc w:val="both"/>
      </w:pPr>
      <w:r>
        <w:t>- основные цели и виды деятельности организации;</w:t>
      </w:r>
    </w:p>
    <w:p w:rsidR="0019535B" w:rsidRDefault="0019535B" w:rsidP="0019535B">
      <w:pPr>
        <w:pStyle w:val="ConsPlusNormal"/>
        <w:spacing w:before="220"/>
        <w:ind w:firstLine="540"/>
        <w:jc w:val="both"/>
      </w:pPr>
      <w:r>
        <w:t>- метод проверки;</w:t>
      </w:r>
    </w:p>
    <w:p w:rsidR="0019535B" w:rsidRDefault="0019535B" w:rsidP="0019535B">
      <w:pPr>
        <w:pStyle w:val="ConsPlusNormal"/>
        <w:spacing w:before="220"/>
        <w:ind w:firstLine="540"/>
        <w:jc w:val="both"/>
      </w:pPr>
      <w:r>
        <w:t>- наличие уставных документов, имеющиеся лицензии на осуществление отдельных видов деятельности;</w:t>
      </w:r>
    </w:p>
    <w:p w:rsidR="0019535B" w:rsidRDefault="0019535B" w:rsidP="0019535B">
      <w:pPr>
        <w:pStyle w:val="ConsPlusNormal"/>
        <w:spacing w:before="220"/>
        <w:ind w:firstLine="540"/>
        <w:jc w:val="both"/>
      </w:pPr>
      <w:r>
        <w:t>- лица, ответственные за финансово-хозяйственную деятельность, а также лица, имеющие право первой подписи в организации в проверяемый период;</w:t>
      </w:r>
    </w:p>
    <w:p w:rsidR="0019535B" w:rsidRDefault="0019535B" w:rsidP="0019535B">
      <w:pPr>
        <w:pStyle w:val="ConsPlusNormal"/>
        <w:spacing w:before="220"/>
        <w:ind w:firstLine="540"/>
        <w:jc w:val="both"/>
      </w:pPr>
      <w:r>
        <w:t>- кем и когда проводилась предыдущая проверка (ревизия), что сделано в организации за прошедший период по устранению выявленных недостатков и нарушений.</w:t>
      </w:r>
    </w:p>
    <w:p w:rsidR="0019535B" w:rsidRDefault="0019535B" w:rsidP="0019535B">
      <w:pPr>
        <w:pStyle w:val="ConsPlusNormal"/>
        <w:spacing w:before="220"/>
        <w:ind w:firstLine="540"/>
        <w:jc w:val="both"/>
      </w:pPr>
      <w:r>
        <w:t>Описательная часть акта проверки должна состоять из разделов в соответствии с вопросами, указанными в программе проверки.</w:t>
      </w:r>
    </w:p>
    <w:p w:rsidR="0019535B" w:rsidRDefault="0019535B" w:rsidP="0019535B">
      <w:pPr>
        <w:pStyle w:val="ConsPlusNormal"/>
        <w:spacing w:before="220"/>
        <w:ind w:firstLine="540"/>
        <w:jc w:val="both"/>
      </w:pPr>
      <w:r>
        <w:t>В акте проверки не должна даваться правовая и морально-этическая оценка действий должностных и материально ответственных лиц проверяемой организации. Члены комиссии (проверяющий) не должны квалифицировать их поступки, намерения и цели.</w:t>
      </w:r>
    </w:p>
    <w:p w:rsidR="0019535B" w:rsidRDefault="0019535B" w:rsidP="0019535B">
      <w:pPr>
        <w:pStyle w:val="ConsPlusNormal"/>
        <w:spacing w:before="220"/>
        <w:ind w:firstLine="540"/>
        <w:jc w:val="both"/>
      </w:pPr>
      <w:r>
        <w:t>Объем акта не ограничивается, но проверяющие должны стремиться к разумной краткости изложения при обязательном отражении в нем ясных и полных ответов на все вопросы программы проверки.</w:t>
      </w:r>
    </w:p>
    <w:p w:rsidR="0019535B" w:rsidRDefault="0019535B" w:rsidP="0019535B">
      <w:pPr>
        <w:pStyle w:val="ConsPlusNormal"/>
        <w:spacing w:before="220"/>
        <w:ind w:firstLine="540"/>
        <w:jc w:val="both"/>
      </w:pPr>
      <w:r>
        <w:t>Все члены комиссии, осуществляющие проверку при формировании своих разделов акта проверки, должны соблюдать объективность и обоснованность, четкость, лаконичность, доступность и системность изложения.</w:t>
      </w:r>
    </w:p>
    <w:p w:rsidR="0019535B" w:rsidRDefault="0019535B" w:rsidP="0019535B">
      <w:pPr>
        <w:pStyle w:val="ConsPlusNormal"/>
        <w:spacing w:before="220"/>
        <w:ind w:firstLine="540"/>
        <w:jc w:val="both"/>
      </w:pPr>
      <w:r>
        <w:t>В тех случаях, когда выявленные нарушения могут быть скрыты или необходимо принять срочные меры к их устранению, в ходе проверки составляется отдельный (промежуточный) акт, и от лиц, допустивших вышеуказанные нарушения, запрашиваются необходимые письменные объяснения.</w:t>
      </w:r>
    </w:p>
    <w:p w:rsidR="0019535B" w:rsidRDefault="0019535B" w:rsidP="0019535B">
      <w:pPr>
        <w:pStyle w:val="ConsPlusNormal"/>
        <w:spacing w:before="220"/>
        <w:ind w:firstLine="540"/>
        <w:jc w:val="both"/>
      </w:pPr>
      <w:r>
        <w:t>Промежуточный акт подписывается членом комиссии (проверяющим), ответственным за проверку конкретного вопроса программы, и соответствующими должностными и материально ответственными лицами проверяемой организации.</w:t>
      </w:r>
    </w:p>
    <w:p w:rsidR="0019535B" w:rsidRDefault="0019535B" w:rsidP="0019535B">
      <w:pPr>
        <w:pStyle w:val="ConsPlusNormal"/>
        <w:spacing w:before="220"/>
        <w:ind w:firstLine="540"/>
        <w:jc w:val="both"/>
      </w:pPr>
      <w:r>
        <w:t>Факты, изложенные в промежуточном акте, включаются в акт проверки.</w:t>
      </w:r>
    </w:p>
    <w:p w:rsidR="0019535B" w:rsidRDefault="0019535B" w:rsidP="0019535B">
      <w:pPr>
        <w:pStyle w:val="ConsPlusNormal"/>
        <w:spacing w:before="220"/>
        <w:ind w:firstLine="540"/>
        <w:jc w:val="both"/>
      </w:pPr>
      <w:r>
        <w:t xml:space="preserve">Акт составляется непосредственно после окончания проверки. При комиссионном проведении проверки ответственность за оформление акта проверки возлагается на </w:t>
      </w:r>
      <w:r>
        <w:lastRenderedPageBreak/>
        <w:t>председателя комиссии, которому каждый член комиссии представляет материалы по проверяемым разделам (вопросам) программы проверки. Акт проверки составляется в 2 экземплярах и подписывается председателем и членами комиссии (проверяющим), руководителем и главным бухгалтером (бухгалтером) проверяемой организации.</w:t>
      </w:r>
    </w:p>
    <w:p w:rsidR="0019535B" w:rsidRDefault="0019535B" w:rsidP="0019535B">
      <w:pPr>
        <w:pStyle w:val="ConsPlusNormal"/>
        <w:spacing w:before="220"/>
        <w:ind w:firstLine="540"/>
        <w:jc w:val="both"/>
      </w:pPr>
      <w:r>
        <w:t>Первый экземпляр акта остается в контрольно-ревизионном секторе комитета для его рассмотрения и реализации результатов проверки.</w:t>
      </w:r>
    </w:p>
    <w:p w:rsidR="0019535B" w:rsidRDefault="0019535B" w:rsidP="0019535B">
      <w:pPr>
        <w:pStyle w:val="ConsPlusNormal"/>
        <w:spacing w:before="220"/>
        <w:ind w:firstLine="540"/>
        <w:jc w:val="both"/>
      </w:pPr>
      <w:r>
        <w:t>Второй экземпляр акта проверки передается руководителю проверяемой организации или лицу, им уполномоченному, под роспись в первом экземпляре акта.</w:t>
      </w:r>
    </w:p>
    <w:p w:rsidR="0019535B" w:rsidRDefault="0019535B" w:rsidP="0019535B">
      <w:pPr>
        <w:pStyle w:val="ConsPlusNormal"/>
        <w:spacing w:before="220"/>
        <w:ind w:firstLine="540"/>
        <w:jc w:val="both"/>
      </w:pPr>
      <w:r>
        <w:t>По просьбе руководителя и(или) главного бухгалтера (бухгалтера) проверяемой организации по согласию с председателем комиссии (проверяющим) может быть установлен срок до 5 рабочих дней для ознакомления с актом проверки, его подписания и представления в Комитет.</w:t>
      </w:r>
    </w:p>
    <w:p w:rsidR="0019535B" w:rsidRDefault="0019535B" w:rsidP="0019535B">
      <w:pPr>
        <w:pStyle w:val="ConsPlusNormal"/>
        <w:spacing w:before="220"/>
        <w:ind w:firstLine="540"/>
        <w:jc w:val="both"/>
      </w:pPr>
      <w: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государственного контроля (надзора)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w:t>
      </w:r>
    </w:p>
    <w:p w:rsidR="0019535B" w:rsidRDefault="0019535B" w:rsidP="0019535B">
      <w:pPr>
        <w:pStyle w:val="ConsPlusNormal"/>
        <w:spacing w:before="220"/>
        <w:ind w:firstLine="540"/>
        <w:jc w:val="both"/>
      </w:pPr>
      <w:r>
        <w:t>В случае отказа должностных лиц проверяемой организации подписать акт проверки председатель комиссии (проверяющий) в конце акта производит запись об их ознакомлении с актом и об отказе от подписи.</w:t>
      </w:r>
    </w:p>
    <w:p w:rsidR="0019535B" w:rsidRDefault="0019535B" w:rsidP="0019535B">
      <w:pPr>
        <w:pStyle w:val="ConsPlusNormal"/>
        <w:spacing w:before="220"/>
        <w:ind w:firstLine="540"/>
        <w:jc w:val="both"/>
      </w:pPr>
      <w:r>
        <w:t>В этом случае копия акта проверки в установленном порядке направляется проверенной организации по почте с уведомлением о его получении. При этом к экземпляру акта, остающемуся на хранении в комитете, прилагаются документы, подтверждающие факт отправления или иного способа передачи акта.</w:t>
      </w:r>
    </w:p>
    <w:p w:rsidR="0019535B" w:rsidRDefault="0019535B" w:rsidP="0019535B">
      <w:pPr>
        <w:pStyle w:val="ConsPlusNormal"/>
        <w:spacing w:before="220"/>
        <w:ind w:firstLine="540"/>
        <w:jc w:val="both"/>
      </w:pPr>
      <w:r>
        <w:t>При выявлении фактов злоупотребления или порчи имущества руководитель проверяемой организации в соответствии с действующим законодательством РФ обязан организовать проведение инвентаризации денежных средств и материальных ценностей по требованию председателя комиссии (проверяющего). Дата проведения и объем инвентаризации устанавливаются председателем комиссии по согласованию с руководителем проверяемой организации.</w:t>
      </w:r>
    </w:p>
    <w:p w:rsidR="0019535B" w:rsidRDefault="0019535B" w:rsidP="0019535B">
      <w:pPr>
        <w:pStyle w:val="ConsPlusNormal"/>
        <w:spacing w:before="220"/>
        <w:ind w:firstLine="540"/>
        <w:jc w:val="both"/>
      </w:pPr>
      <w:r>
        <w:t>Если в ходе документарной проверки выявлены ошибки и(или) противоречия в представленных Предприятием (казенным учреждением) документах либо несоответствие сведений, содержащихся в этих документах, сведениям, содержащимся в имеющихся у органа государственного контроля и(или) полученным в ходе осуществления государственного контроля (надзора), информация об этом направляется Предприятию (казенному учреждению) с требованием представить в течение десяти рабочих дней необходимые пояснения в письменной форме.</w:t>
      </w:r>
    </w:p>
    <w:p w:rsidR="0019535B" w:rsidRDefault="0019535B" w:rsidP="0019535B">
      <w:pPr>
        <w:pStyle w:val="ConsPlusNormal"/>
        <w:spacing w:before="220"/>
        <w:ind w:firstLine="540"/>
        <w:jc w:val="both"/>
      </w:pPr>
      <w:r>
        <w:t xml:space="preserve">Должностные лица, проводящие документарную проверку, обязаны рассмотреть представленные руководителем или иным должностным лицом Предприятия (казенного учреждения) его уполномоченным представителем пояснения и документы, подтверждающие </w:t>
      </w:r>
      <w:r>
        <w:lastRenderedPageBreak/>
        <w:t>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установит признаки нарушения обязательных требований или требований, установленных правовыми актами, должностные лица органа государственного контроля вправе провести выездную проверку.</w:t>
      </w:r>
    </w:p>
    <w:p w:rsidR="0019535B" w:rsidRDefault="0019535B" w:rsidP="0019535B">
      <w:pPr>
        <w:pStyle w:val="ConsPlusNormal"/>
        <w:spacing w:before="220"/>
        <w:ind w:firstLine="540"/>
        <w:jc w:val="both"/>
      </w:pPr>
      <w:r>
        <w:t>Внеплановые проверки финансово-хозяйственной деятельности подведомственных организаций проводятся по указанию председателя Комитета. Основанием для проведения внеплановой проверки является:</w:t>
      </w:r>
    </w:p>
    <w:p w:rsidR="0019535B" w:rsidRDefault="0019535B" w:rsidP="0019535B">
      <w:pPr>
        <w:pStyle w:val="ConsPlusNormal"/>
        <w:spacing w:before="220"/>
        <w:ind w:firstLine="540"/>
        <w:jc w:val="both"/>
      </w:pPr>
      <w:r>
        <w:t>- истечение срока исполнения юридическим лицом выданного распоряжения (предписания) об устранении выявленного нарушения обязательных требований;</w:t>
      </w:r>
    </w:p>
    <w:p w:rsidR="0019535B" w:rsidRDefault="0019535B" w:rsidP="0019535B">
      <w:pPr>
        <w:pStyle w:val="ConsPlusNormal"/>
        <w:spacing w:before="220"/>
        <w:ind w:firstLine="540"/>
        <w:jc w:val="both"/>
      </w:pPr>
      <w:r>
        <w:t xml:space="preserve">- поступление в органы государственного контроля (надзора)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 (в ред. Федерального </w:t>
      </w:r>
      <w:hyperlink r:id="rId41" w:history="1">
        <w:r>
          <w:rPr>
            <w:color w:val="0000FF"/>
          </w:rPr>
          <w:t>закона</w:t>
        </w:r>
      </w:hyperlink>
      <w:r>
        <w:t xml:space="preserve"> от 18.07.2011 N 242-ФЗ):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ред. Федерального </w:t>
      </w:r>
      <w:hyperlink r:id="rId42" w:history="1">
        <w:r>
          <w:rPr>
            <w:color w:val="0000FF"/>
          </w:rPr>
          <w:t>закона</w:t>
        </w:r>
      </w:hyperlink>
      <w:r>
        <w:t xml:space="preserve"> от 27.12.2009 N 365-ФЗ) нарушение прав потребителей (в случае обращения граждан, права которых нарушены);</w:t>
      </w:r>
    </w:p>
    <w:p w:rsidR="0019535B" w:rsidRDefault="0019535B" w:rsidP="0019535B">
      <w:pPr>
        <w:pStyle w:val="ConsPlusNormal"/>
        <w:spacing w:before="220"/>
        <w:ind w:firstLine="540"/>
        <w:jc w:val="both"/>
      </w:pPr>
      <w: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 3 введен Федеральным </w:t>
      </w:r>
      <w:hyperlink r:id="rId43" w:history="1">
        <w:r>
          <w:rPr>
            <w:color w:val="0000FF"/>
          </w:rPr>
          <w:t>законом</w:t>
        </w:r>
      </w:hyperlink>
      <w:r>
        <w:t xml:space="preserve"> от 27.12.2009 N 365-ФЗ, в ред. Федерального </w:t>
      </w:r>
      <w:hyperlink r:id="rId44" w:history="1">
        <w:r>
          <w:rPr>
            <w:color w:val="0000FF"/>
          </w:rPr>
          <w:t>закона</w:t>
        </w:r>
      </w:hyperlink>
      <w:r>
        <w:t xml:space="preserve"> от 18.07.2011 N 242-ФЗ).</w:t>
      </w:r>
    </w:p>
    <w:p w:rsidR="0019535B" w:rsidRDefault="0019535B" w:rsidP="0019535B">
      <w:pPr>
        <w:pStyle w:val="ConsPlusNormal"/>
        <w:spacing w:before="220"/>
        <w:ind w:firstLine="540"/>
        <w:jc w:val="both"/>
      </w:pPr>
      <w: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w:t>
      </w:r>
    </w:p>
    <w:p w:rsidR="0019535B" w:rsidRDefault="0019535B" w:rsidP="0019535B">
      <w:pPr>
        <w:pStyle w:val="ConsPlusNormal"/>
        <w:jc w:val="both"/>
      </w:pPr>
    </w:p>
    <w:p w:rsidR="0019535B" w:rsidRDefault="0019535B" w:rsidP="0019535B">
      <w:pPr>
        <w:pStyle w:val="ConsPlusNormal"/>
        <w:ind w:firstLine="540"/>
        <w:jc w:val="both"/>
        <w:outlineLvl w:val="3"/>
      </w:pPr>
      <w:r>
        <w:t>2.5.3. Описание административной процедуры, выполняемой отделом нормативно-правового обеспечения и имущественных отношений комитета по дорожному хозяйству:</w:t>
      </w:r>
    </w:p>
    <w:p w:rsidR="0019535B" w:rsidRDefault="0019535B" w:rsidP="0019535B">
      <w:pPr>
        <w:pStyle w:val="ConsPlusNormal"/>
        <w:spacing w:before="220"/>
        <w:ind w:firstLine="540"/>
        <w:jc w:val="both"/>
      </w:pPr>
      <w:r>
        <w:t>а) в составе комиссии сотрудники отдела нормативно-правового обеспечения и имущественных отношений Комитета в соответствии с планом контрольной работы на очередной год, утвержденным председателем Комитета, на основании распоряжения председателя Комитета участвуют в проведении комплексных проверках сохранности и использования по назначению государственного имущества, закрепленного за подведомственными предприятиями и учреждением на праве хозяйственного ведения или оперативного управления.</w:t>
      </w:r>
    </w:p>
    <w:p w:rsidR="0019535B" w:rsidRDefault="0019535B" w:rsidP="0019535B">
      <w:pPr>
        <w:pStyle w:val="ConsPlusNormal"/>
        <w:spacing w:before="220"/>
        <w:ind w:firstLine="540"/>
        <w:jc w:val="both"/>
      </w:pPr>
      <w:r>
        <w:t>О проведении плановой или внеплановой проверки юридическое лицо уведомляется органом государственного контроля - Комитетом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 Комитетом о начале проведения плановой проверки заказным почтовым отправлением с уведомлением о вручении или иным доступным способом.</w:t>
      </w:r>
    </w:p>
    <w:p w:rsidR="0019535B" w:rsidRDefault="0019535B" w:rsidP="0019535B">
      <w:pPr>
        <w:pStyle w:val="ConsPlusNormal"/>
        <w:spacing w:before="220"/>
        <w:ind w:firstLine="540"/>
        <w:jc w:val="both"/>
      </w:pPr>
      <w:r>
        <w:lastRenderedPageBreak/>
        <w:t>В журнале учета проверок юридических лиц, который ведется по типовой форме, установленной федеральным органом исполнительной власти, уполномоченным Правительством Российской Федерации, должностными лицами органа государственного контроля (надзора)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Журнал учета проверок должен быть прошит, пронумерован и удостоверен печатью юридического лица. При отсутствии журнала учета проверок в акте проверки делается соответствующая запись;</w:t>
      </w:r>
    </w:p>
    <w:p w:rsidR="0019535B" w:rsidRDefault="0019535B" w:rsidP="0019535B">
      <w:pPr>
        <w:pStyle w:val="ConsPlusNormal"/>
        <w:spacing w:before="220"/>
        <w:ind w:firstLine="540"/>
        <w:jc w:val="both"/>
      </w:pPr>
      <w:r>
        <w:t>б) при проверке целевого использования государственного имущества осуществляется:</w:t>
      </w:r>
    </w:p>
    <w:p w:rsidR="0019535B" w:rsidRDefault="0019535B" w:rsidP="0019535B">
      <w:pPr>
        <w:pStyle w:val="ConsPlusNormal"/>
        <w:spacing w:before="220"/>
        <w:ind w:firstLine="540"/>
        <w:jc w:val="both"/>
      </w:pPr>
      <w:r>
        <w:t>- проверка фактического наличия и сохранности объектов, закрепленных за подведомственными предприятиями и учреждением на праве хозяйственного ведения и оперативного управления;</w:t>
      </w:r>
    </w:p>
    <w:p w:rsidR="0019535B" w:rsidRDefault="0019535B" w:rsidP="0019535B">
      <w:pPr>
        <w:pStyle w:val="ConsPlusNormal"/>
        <w:spacing w:before="220"/>
        <w:ind w:firstLine="540"/>
        <w:jc w:val="both"/>
      </w:pPr>
      <w:r>
        <w:t>- выявление не используемого или используемого не по назначению государственного имущества;</w:t>
      </w:r>
    </w:p>
    <w:p w:rsidR="0019535B" w:rsidRDefault="0019535B" w:rsidP="0019535B">
      <w:pPr>
        <w:pStyle w:val="ConsPlusNormal"/>
        <w:spacing w:before="220"/>
        <w:ind w:firstLine="540"/>
        <w:jc w:val="both"/>
      </w:pPr>
      <w:r>
        <w:t>- выявление отклонений (различий) между зарегистрированным в документах состоянием объектов государственного имущества на момент контроля и их фактическим состоянием;</w:t>
      </w:r>
    </w:p>
    <w:p w:rsidR="0019535B" w:rsidRDefault="0019535B" w:rsidP="0019535B">
      <w:pPr>
        <w:pStyle w:val="ConsPlusNormal"/>
        <w:spacing w:before="220"/>
        <w:ind w:firstLine="540"/>
        <w:jc w:val="both"/>
      </w:pPr>
      <w:r>
        <w:t>- проверка соответствия фактических данных об объектах контроля сведениям, содержащимся в документах бухгалтерского учета подведомственных предприятий и учреждения и реестра государственного имущества Ленинградской области;</w:t>
      </w:r>
    </w:p>
    <w:p w:rsidR="0019535B" w:rsidRDefault="0019535B" w:rsidP="0019535B">
      <w:pPr>
        <w:pStyle w:val="ConsPlusNormal"/>
        <w:spacing w:before="220"/>
        <w:ind w:firstLine="540"/>
        <w:jc w:val="both"/>
      </w:pPr>
      <w:r>
        <w:t>- проведение инвентаризации государственного имущества, закрепленного за подведомственными предприятиями и учреждением;</w:t>
      </w:r>
    </w:p>
    <w:p w:rsidR="0019535B" w:rsidRDefault="0019535B" w:rsidP="0019535B">
      <w:pPr>
        <w:pStyle w:val="ConsPlusNormal"/>
        <w:spacing w:before="220"/>
        <w:ind w:firstLine="540"/>
        <w:jc w:val="both"/>
      </w:pPr>
      <w:r>
        <w:t>- проверка наличия и сохранности объектов, предлагаемых к списанию;</w:t>
      </w:r>
    </w:p>
    <w:p w:rsidR="0019535B" w:rsidRDefault="0019535B" w:rsidP="0019535B">
      <w:pPr>
        <w:pStyle w:val="ConsPlusNormal"/>
        <w:spacing w:before="220"/>
        <w:ind w:firstLine="540"/>
        <w:jc w:val="both"/>
      </w:pPr>
      <w:r>
        <w:t>- сверка технического и фактического состояния объектов, предлагаемых к списанию, с данными бухгалтерского учета;</w:t>
      </w:r>
    </w:p>
    <w:p w:rsidR="0019535B" w:rsidRDefault="0019535B" w:rsidP="0019535B">
      <w:pPr>
        <w:pStyle w:val="ConsPlusNormal"/>
        <w:spacing w:before="220"/>
        <w:ind w:firstLine="540"/>
        <w:jc w:val="both"/>
      </w:pPr>
      <w:r>
        <w:t>- проверка соответствия данным технического паспорта транспортного средства;</w:t>
      </w:r>
    </w:p>
    <w:p w:rsidR="0019535B" w:rsidRDefault="0019535B" w:rsidP="0019535B">
      <w:pPr>
        <w:pStyle w:val="ConsPlusNormal"/>
        <w:spacing w:before="220"/>
        <w:ind w:firstLine="540"/>
        <w:jc w:val="both"/>
      </w:pPr>
      <w:r>
        <w:t>- проверка соблюдения порядка ввода в эксплуатацию основных средств;</w:t>
      </w:r>
    </w:p>
    <w:p w:rsidR="0019535B" w:rsidRDefault="0019535B" w:rsidP="0019535B">
      <w:pPr>
        <w:pStyle w:val="ConsPlusNormal"/>
        <w:spacing w:before="220"/>
        <w:ind w:firstLine="540"/>
        <w:jc w:val="both"/>
      </w:pPr>
      <w:r>
        <w:t>- проверка документации, подтверждающей перемещение основных средств внутри предприятия;</w:t>
      </w:r>
    </w:p>
    <w:p w:rsidR="0019535B" w:rsidRDefault="0019535B" w:rsidP="0019535B">
      <w:pPr>
        <w:pStyle w:val="ConsPlusNormal"/>
        <w:spacing w:before="220"/>
        <w:ind w:firstLine="540"/>
        <w:jc w:val="both"/>
      </w:pPr>
      <w:r>
        <w:t>- проверка наличия не снятой с учета автотранспортной и дорожной техники, в отношении которой принято решение о списании;</w:t>
      </w:r>
    </w:p>
    <w:p w:rsidR="0019535B" w:rsidRDefault="0019535B" w:rsidP="0019535B">
      <w:pPr>
        <w:pStyle w:val="ConsPlusNormal"/>
        <w:spacing w:before="220"/>
        <w:ind w:firstLine="540"/>
        <w:jc w:val="both"/>
      </w:pPr>
      <w:r>
        <w:t>- выявление фактов нарушения федерального законодательства и правовых актов Ленинградской области, регулирующих порядок владения, пользования и распоряжения государственным имуществом.</w:t>
      </w:r>
    </w:p>
    <w:p w:rsidR="0019535B" w:rsidRDefault="0019535B" w:rsidP="0019535B">
      <w:pPr>
        <w:pStyle w:val="ConsPlusNormal"/>
        <w:spacing w:before="220"/>
        <w:ind w:firstLine="540"/>
        <w:jc w:val="both"/>
      </w:pPr>
      <w:r>
        <w:t>Срок выполнения административных процедур не должен превышать 20 (двадцати) рабочих дней;</w:t>
      </w:r>
    </w:p>
    <w:p w:rsidR="0019535B" w:rsidRDefault="0019535B" w:rsidP="0019535B">
      <w:pPr>
        <w:pStyle w:val="ConsPlusNormal"/>
        <w:spacing w:before="220"/>
        <w:ind w:firstLine="540"/>
        <w:jc w:val="both"/>
      </w:pPr>
      <w:r>
        <w:lastRenderedPageBreak/>
        <w:t xml:space="preserve">в) критерии принятия решений прописаны в </w:t>
      </w:r>
      <w:hyperlink w:anchor="P245" w:history="1">
        <w:r>
          <w:rPr>
            <w:color w:val="0000FF"/>
          </w:rPr>
          <w:t>пункте "в" пп. 2.5.2</w:t>
        </w:r>
      </w:hyperlink>
      <w:r>
        <w:t>;</w:t>
      </w:r>
    </w:p>
    <w:p w:rsidR="0019535B" w:rsidRDefault="0019535B" w:rsidP="0019535B">
      <w:pPr>
        <w:pStyle w:val="ConsPlusNormal"/>
        <w:spacing w:before="220"/>
        <w:ind w:firstLine="540"/>
        <w:jc w:val="both"/>
      </w:pPr>
      <w:r>
        <w:t xml:space="preserve">г) результаты проверки оформляются актом, порядок составления которого отражен в </w:t>
      </w:r>
      <w:hyperlink w:anchor="P255" w:history="1">
        <w:r>
          <w:rPr>
            <w:color w:val="0000FF"/>
          </w:rPr>
          <w:t>пункте "г" пп. 2.5.2</w:t>
        </w:r>
      </w:hyperlink>
      <w:r>
        <w:t>.</w:t>
      </w:r>
    </w:p>
    <w:p w:rsidR="0019535B" w:rsidRDefault="0019535B" w:rsidP="0019535B">
      <w:pPr>
        <w:pStyle w:val="ConsPlusNormal"/>
        <w:jc w:val="both"/>
      </w:pPr>
    </w:p>
    <w:p w:rsidR="0019535B" w:rsidRDefault="0019535B" w:rsidP="0019535B">
      <w:pPr>
        <w:pStyle w:val="ConsPlusNormal"/>
        <w:ind w:firstLine="540"/>
        <w:jc w:val="both"/>
        <w:outlineLvl w:val="3"/>
      </w:pPr>
      <w:r>
        <w:t>2.5.4. Описание административной процедуры, выполняемой отделом обеспечения дорожной деятельности комитета по дорожному хозяйству:</w:t>
      </w:r>
    </w:p>
    <w:p w:rsidR="0019535B" w:rsidRDefault="0019535B" w:rsidP="0019535B">
      <w:pPr>
        <w:pStyle w:val="ConsPlusNormal"/>
        <w:spacing w:before="220"/>
        <w:ind w:firstLine="540"/>
        <w:jc w:val="both"/>
      </w:pPr>
      <w:r>
        <w:t>а) в составе комиссии сотрудник отдела обеспечения дорожной деятельности в соответствии с планом контрольной работы на очередной год, утвержденным председателем Комитета, на основании распоряжения председателя Комитета участвует в проведении комплексных проверок сохранности и использования по назначению государственного имущества, закрепленного за подведомственными предприятиями и учреждением на праве хозяйственного ведения или оперативного управления.</w:t>
      </w:r>
    </w:p>
    <w:p w:rsidR="0019535B" w:rsidRDefault="0019535B" w:rsidP="0019535B">
      <w:pPr>
        <w:pStyle w:val="ConsPlusNormal"/>
        <w:spacing w:before="220"/>
        <w:ind w:firstLine="540"/>
        <w:jc w:val="both"/>
      </w:pPr>
      <w:r>
        <w:t>В журнале учета проверок юридических лиц осуществляется запись о проведенной проверке с указанием фамилии, имени, отчества и должности должностного лица, проводящего проверку, и его подписи;</w:t>
      </w:r>
    </w:p>
    <w:p w:rsidR="0019535B" w:rsidRDefault="0019535B" w:rsidP="0019535B">
      <w:pPr>
        <w:pStyle w:val="ConsPlusNormal"/>
        <w:spacing w:before="220"/>
        <w:ind w:firstLine="540"/>
        <w:jc w:val="both"/>
      </w:pPr>
      <w:r>
        <w:t>б) при проверке охраны труда, состояния пожарной безопасности на объектах предприятия и выполнения мероприятий по гражданской обороне осуществляются:</w:t>
      </w:r>
    </w:p>
    <w:p w:rsidR="0019535B" w:rsidRDefault="0019535B" w:rsidP="0019535B">
      <w:pPr>
        <w:pStyle w:val="ConsPlusNormal"/>
        <w:spacing w:before="220"/>
        <w:ind w:firstLine="540"/>
        <w:jc w:val="both"/>
      </w:pPr>
      <w:r>
        <w:t>- проверка мобилизационной подготовки предприятий и их руководителей;</w:t>
      </w:r>
    </w:p>
    <w:p w:rsidR="0019535B" w:rsidRDefault="0019535B" w:rsidP="0019535B">
      <w:pPr>
        <w:pStyle w:val="ConsPlusNormal"/>
        <w:spacing w:before="220"/>
        <w:ind w:firstLine="540"/>
        <w:jc w:val="both"/>
      </w:pPr>
      <w:r>
        <w:t>- готовность предприятий к выполнению автодорожного обеспечения мероприятий населения, материальных и культурных ценностей;</w:t>
      </w:r>
    </w:p>
    <w:p w:rsidR="0019535B" w:rsidRDefault="0019535B" w:rsidP="0019535B">
      <w:pPr>
        <w:pStyle w:val="ConsPlusNormal"/>
        <w:spacing w:before="220"/>
        <w:ind w:firstLine="540"/>
        <w:jc w:val="both"/>
      </w:pPr>
      <w:r>
        <w:t>- проверка запасов материальных средств и готовность дорожно-строительной техники к обеспечению эвакуационных мероприятий;</w:t>
      </w:r>
    </w:p>
    <w:p w:rsidR="0019535B" w:rsidRDefault="0019535B" w:rsidP="0019535B">
      <w:pPr>
        <w:pStyle w:val="ConsPlusNormal"/>
        <w:spacing w:before="220"/>
        <w:ind w:firstLine="540"/>
        <w:jc w:val="both"/>
      </w:pPr>
      <w:r>
        <w:t>- проверка организации работы по выполнению требований законодательных и иных нормативно-правовых актов Российской Федерации, нормативно-правовых актов МЧС России по вопросам защиты населения и территорий от чрезвычайных ситуаций, обеспечения пожарной безопасности и безопасности людей на водных объектах;</w:t>
      </w:r>
    </w:p>
    <w:p w:rsidR="0019535B" w:rsidRDefault="0019535B" w:rsidP="0019535B">
      <w:pPr>
        <w:pStyle w:val="ConsPlusNormal"/>
        <w:spacing w:before="220"/>
        <w:ind w:firstLine="540"/>
        <w:jc w:val="both"/>
      </w:pPr>
      <w:r>
        <w:t>- проверка организации работы по предупреждению чрезвычайных ситуаций и повышения устойчивости функционирования организаций, а также объектов социального назначения в чрезвычайных ситуациях;</w:t>
      </w:r>
    </w:p>
    <w:p w:rsidR="0019535B" w:rsidRDefault="0019535B" w:rsidP="0019535B">
      <w:pPr>
        <w:pStyle w:val="ConsPlusNormal"/>
        <w:spacing w:before="220"/>
        <w:ind w:firstLine="540"/>
        <w:jc w:val="both"/>
      </w:pPr>
      <w:r>
        <w:t>- проверка готовности органов управления, систем управления, связи, оповещения и информирования к действиям в чрезвычайных ситуациях;</w:t>
      </w:r>
    </w:p>
    <w:p w:rsidR="0019535B" w:rsidRDefault="0019535B" w:rsidP="0019535B">
      <w:pPr>
        <w:pStyle w:val="ConsPlusNormal"/>
        <w:spacing w:before="220"/>
        <w:ind w:firstLine="540"/>
        <w:jc w:val="both"/>
      </w:pPr>
      <w:r>
        <w:t>- проверка готовности сил и средств согласно Единой государственной системы предупреждения и ликвидации чрезвычайных ситуаций;</w:t>
      </w:r>
    </w:p>
    <w:p w:rsidR="0019535B" w:rsidRDefault="0019535B" w:rsidP="0019535B">
      <w:pPr>
        <w:pStyle w:val="ConsPlusNormal"/>
        <w:spacing w:before="220"/>
        <w:ind w:firstLine="540"/>
        <w:jc w:val="both"/>
      </w:pPr>
      <w:r>
        <w:t>- проверка создания и использования резервов финансовых и материальных ресурсов для ликвидации последствий чрезвычайных ситуаций;</w:t>
      </w:r>
    </w:p>
    <w:p w:rsidR="0019535B" w:rsidRDefault="0019535B" w:rsidP="0019535B">
      <w:pPr>
        <w:pStyle w:val="ConsPlusNormal"/>
        <w:spacing w:before="220"/>
        <w:ind w:firstLine="540"/>
        <w:jc w:val="both"/>
      </w:pPr>
      <w:r>
        <w:t>- проверка подготовки населения в области защиты от чрезвычайных ситуаций;</w:t>
      </w:r>
    </w:p>
    <w:p w:rsidR="0019535B" w:rsidRDefault="0019535B" w:rsidP="0019535B">
      <w:pPr>
        <w:pStyle w:val="ConsPlusNormal"/>
        <w:spacing w:before="220"/>
        <w:ind w:firstLine="540"/>
        <w:jc w:val="both"/>
      </w:pPr>
      <w:r>
        <w:t>- проверка состояния защиты населения и территорий от чрезвычайных ситуаций, организация эвакуационных мероприятий;</w:t>
      </w:r>
    </w:p>
    <w:p w:rsidR="0019535B" w:rsidRDefault="0019535B" w:rsidP="0019535B">
      <w:pPr>
        <w:pStyle w:val="ConsPlusNormal"/>
        <w:spacing w:before="220"/>
        <w:ind w:firstLine="540"/>
        <w:jc w:val="both"/>
      </w:pPr>
      <w:r>
        <w:t xml:space="preserve">- проверка обеспечения пожарной безопасности, наличия средств предупреждения и </w:t>
      </w:r>
      <w:r>
        <w:lastRenderedPageBreak/>
        <w:t>тушения пожаров, соблюдения требований пожарной безопасности и принимаемых мерах пожарной безопасности при использовании дорожной техники в повседневной деятельности и дорожных работах;</w:t>
      </w:r>
    </w:p>
    <w:p w:rsidR="0019535B" w:rsidRDefault="0019535B" w:rsidP="0019535B">
      <w:pPr>
        <w:pStyle w:val="ConsPlusNormal"/>
        <w:spacing w:before="220"/>
        <w:ind w:firstLine="540"/>
        <w:jc w:val="both"/>
      </w:pPr>
      <w:r>
        <w:t>- проверка наличия нормативно-правовых документов по организации труда на предприятии (приказов, положений, инструкций);</w:t>
      </w:r>
    </w:p>
    <w:p w:rsidR="0019535B" w:rsidRDefault="0019535B" w:rsidP="0019535B">
      <w:pPr>
        <w:pStyle w:val="ConsPlusNormal"/>
        <w:spacing w:before="220"/>
        <w:ind w:firstLine="540"/>
        <w:jc w:val="both"/>
      </w:pPr>
      <w:r>
        <w:t>- проверка соответствия рабочих мест требованиям охраны труда (выборочно);</w:t>
      </w:r>
    </w:p>
    <w:p w:rsidR="0019535B" w:rsidRDefault="0019535B" w:rsidP="0019535B">
      <w:pPr>
        <w:pStyle w:val="ConsPlusNormal"/>
        <w:spacing w:before="220"/>
        <w:ind w:firstLine="540"/>
        <w:jc w:val="both"/>
      </w:pPr>
      <w:r>
        <w:t>- проверка профессиональной подготовки, переподготовки и повышения квалификации работников и руководителей;</w:t>
      </w:r>
    </w:p>
    <w:p w:rsidR="0019535B" w:rsidRDefault="0019535B" w:rsidP="0019535B">
      <w:pPr>
        <w:pStyle w:val="ConsPlusNormal"/>
        <w:spacing w:before="220"/>
        <w:ind w:firstLine="540"/>
        <w:jc w:val="both"/>
      </w:pPr>
      <w:r>
        <w:t>- проверка выдачи средств индивидуальной защиты работникам.</w:t>
      </w:r>
    </w:p>
    <w:p w:rsidR="0019535B" w:rsidRDefault="0019535B" w:rsidP="0019535B">
      <w:pPr>
        <w:pStyle w:val="ConsPlusNormal"/>
        <w:spacing w:before="220"/>
        <w:ind w:firstLine="540"/>
        <w:jc w:val="both"/>
      </w:pPr>
      <w:r>
        <w:t>Срок выполнения административных процедур не должен превышать 20 (двадцати) рабочих дней;</w:t>
      </w:r>
    </w:p>
    <w:p w:rsidR="0019535B" w:rsidRDefault="0019535B" w:rsidP="0019535B">
      <w:pPr>
        <w:pStyle w:val="ConsPlusNormal"/>
        <w:spacing w:before="220"/>
        <w:ind w:firstLine="540"/>
        <w:jc w:val="both"/>
      </w:pPr>
      <w:r>
        <w:t xml:space="preserve">в) критерии принятия решений прописаны в </w:t>
      </w:r>
      <w:hyperlink w:anchor="P245" w:history="1">
        <w:r>
          <w:rPr>
            <w:color w:val="0000FF"/>
          </w:rPr>
          <w:t>пункте "в" пп. 2.5.2</w:t>
        </w:r>
      </w:hyperlink>
      <w:r>
        <w:t>;</w:t>
      </w:r>
    </w:p>
    <w:p w:rsidR="0019535B" w:rsidRDefault="0019535B" w:rsidP="0019535B">
      <w:pPr>
        <w:pStyle w:val="ConsPlusNormal"/>
        <w:spacing w:before="220"/>
        <w:ind w:firstLine="540"/>
        <w:jc w:val="both"/>
      </w:pPr>
      <w:r>
        <w:t xml:space="preserve">г) результаты проверки оформляются актом, порядок составления которого отражен в </w:t>
      </w:r>
      <w:hyperlink w:anchor="P255" w:history="1">
        <w:r>
          <w:rPr>
            <w:color w:val="0000FF"/>
          </w:rPr>
          <w:t>пункте "г" пп. 2.5.2</w:t>
        </w:r>
      </w:hyperlink>
      <w:r>
        <w:t>.</w:t>
      </w:r>
    </w:p>
    <w:p w:rsidR="0019535B" w:rsidRDefault="0019535B" w:rsidP="0019535B">
      <w:pPr>
        <w:pStyle w:val="ConsPlusNormal"/>
        <w:jc w:val="both"/>
      </w:pPr>
    </w:p>
    <w:p w:rsidR="0019535B" w:rsidRDefault="0019535B" w:rsidP="0019535B">
      <w:pPr>
        <w:pStyle w:val="ConsPlusNormal"/>
        <w:ind w:firstLine="540"/>
        <w:jc w:val="both"/>
        <w:outlineLvl w:val="3"/>
      </w:pPr>
      <w:r>
        <w:t>2.5.5. Описание административной процедуры, выполняемой отделом контроля за производством дорожных работ и мониторинга транспортно-эксплуатационного состояния при проведении внеплановых проверок:</w:t>
      </w:r>
    </w:p>
    <w:p w:rsidR="0019535B" w:rsidRDefault="0019535B" w:rsidP="0019535B">
      <w:pPr>
        <w:pStyle w:val="ConsPlusNormal"/>
        <w:spacing w:before="220"/>
        <w:ind w:firstLine="540"/>
        <w:jc w:val="both"/>
      </w:pPr>
      <w:bookmarkStart w:id="5" w:name="P337"/>
      <w:bookmarkEnd w:id="5"/>
      <w:r>
        <w:t>а) в составе комиссии сотрудники отдела контроля за производством дорожных работ и мониторинга транспортно-эксплуатационного состояния на основании распоряжения председателя Комитета участвуют в проведении внеплановых проверок подведомственных предприятий и учреждений.</w:t>
      </w:r>
    </w:p>
    <w:p w:rsidR="0019535B" w:rsidRDefault="0019535B" w:rsidP="0019535B">
      <w:pPr>
        <w:pStyle w:val="ConsPlusNormal"/>
        <w:spacing w:before="220"/>
        <w:ind w:firstLine="540"/>
        <w:jc w:val="both"/>
      </w:pPr>
      <w:r>
        <w:t>Основанием для проведения внеплановой проверки является:</w:t>
      </w:r>
    </w:p>
    <w:p w:rsidR="0019535B" w:rsidRDefault="0019535B" w:rsidP="0019535B">
      <w:pPr>
        <w:pStyle w:val="ConsPlusNormal"/>
        <w:spacing w:before="220"/>
        <w:ind w:firstLine="540"/>
        <w:jc w:val="both"/>
      </w:pPr>
      <w:r>
        <w:t>- истечение срока исполнения юридическим лицом ранее выданного предписания об устранении выявленного нарушения обязательных требований;</w:t>
      </w:r>
    </w:p>
    <w:p w:rsidR="0019535B" w:rsidRDefault="0019535B" w:rsidP="0019535B">
      <w:pPr>
        <w:pStyle w:val="ConsPlusNormal"/>
        <w:spacing w:before="220"/>
        <w:ind w:firstLine="540"/>
        <w:jc w:val="both"/>
      </w:pPr>
      <w:r>
        <w:t xml:space="preserve">- поступление в органы государственного контроля (надзора), органы муниципального контроля обращений и заявлений граждан, информации от органов государственной власти, органов местного самоуправления, из средств массовой информации о следующих фактах: (в ред. Федерального </w:t>
      </w:r>
      <w:hyperlink r:id="rId45" w:history="1">
        <w:r>
          <w:rPr>
            <w:color w:val="0000FF"/>
          </w:rPr>
          <w:t>закона</w:t>
        </w:r>
      </w:hyperlink>
      <w:r>
        <w:t xml:space="preserve"> от 18.07.2011 N 242-ФЗ)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ред. Федерального </w:t>
      </w:r>
      <w:hyperlink r:id="rId46" w:history="1">
        <w:r>
          <w:rPr>
            <w:color w:val="0000FF"/>
          </w:rPr>
          <w:t>закона</w:t>
        </w:r>
      </w:hyperlink>
      <w:r>
        <w:t xml:space="preserve"> от 27.12.2009 N 365-ФЗ) нарушение прав потребителей (в случае обращения граждан, права которых нарушены).</w:t>
      </w:r>
    </w:p>
    <w:p w:rsidR="0019535B" w:rsidRDefault="0019535B" w:rsidP="0019535B">
      <w:pPr>
        <w:pStyle w:val="ConsPlusNormal"/>
        <w:spacing w:before="220"/>
        <w:ind w:firstLine="540"/>
        <w:jc w:val="both"/>
      </w:pPr>
      <w:r>
        <w:t>Внеплановая проверка проводится в форме документарной проверки и(или) выездной проверки.</w:t>
      </w:r>
    </w:p>
    <w:p w:rsidR="0019535B" w:rsidRDefault="0019535B" w:rsidP="0019535B">
      <w:pPr>
        <w:pStyle w:val="ConsPlusNormal"/>
        <w:spacing w:before="220"/>
        <w:ind w:firstLine="540"/>
        <w:jc w:val="both"/>
      </w:pPr>
      <w:r>
        <w:t xml:space="preserve">Кроме того, органами государственного контроля (надзора) в порядке, установленном в соответствии с Федеральным </w:t>
      </w:r>
      <w:hyperlink r:id="rId4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внеплановая выездная проверка юридических лиц может быть проведена по основаниям, указанным в </w:t>
      </w:r>
      <w:hyperlink r:id="rId48" w:history="1">
        <w:r>
          <w:rPr>
            <w:color w:val="0000FF"/>
          </w:rPr>
          <w:t xml:space="preserve">подпунктах </w:t>
        </w:r>
        <w:r>
          <w:rPr>
            <w:color w:val="0000FF"/>
          </w:rPr>
          <w:lastRenderedPageBreak/>
          <w:t>"а"</w:t>
        </w:r>
      </w:hyperlink>
      <w:r>
        <w:t xml:space="preserve"> и </w:t>
      </w:r>
      <w:hyperlink r:id="rId49" w:history="1">
        <w:r>
          <w:rPr>
            <w:color w:val="0000FF"/>
          </w:rPr>
          <w:t>"б" пункта 2 части 2 статьи 10</w:t>
        </w:r>
      </w:hyperlink>
      <w:r>
        <w:t xml:space="preserve"> Закона, после согласования с органом прокуратуры по месту осуществления деятельности таких юридических лиц (в ред. Федерального </w:t>
      </w:r>
      <w:hyperlink r:id="rId50" w:history="1">
        <w:r>
          <w:rPr>
            <w:color w:val="0000FF"/>
          </w:rPr>
          <w:t>закона</w:t>
        </w:r>
      </w:hyperlink>
      <w:r>
        <w:t xml:space="preserve"> от 26.04.2010 N 66-ФЗ).</w:t>
      </w:r>
    </w:p>
    <w:p w:rsidR="0019535B" w:rsidRDefault="0019535B" w:rsidP="0019535B">
      <w:pPr>
        <w:pStyle w:val="ConsPlusNormal"/>
        <w:spacing w:before="220"/>
        <w:ind w:firstLine="540"/>
        <w:jc w:val="both"/>
      </w:pPr>
      <w:r>
        <w:t xml:space="preserve">Порядок согласования органом государственного контроля (надзора),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(в ред. Федерального </w:t>
      </w:r>
      <w:hyperlink r:id="rId51" w:history="1">
        <w:r>
          <w:rPr>
            <w:color w:val="0000FF"/>
          </w:rPr>
          <w:t>закона</w:t>
        </w:r>
      </w:hyperlink>
      <w:r>
        <w:t xml:space="preserve"> от 27.12.2009 N 365-ФЗ).</w:t>
      </w:r>
    </w:p>
    <w:p w:rsidR="0019535B" w:rsidRDefault="0019535B" w:rsidP="0019535B">
      <w:pPr>
        <w:pStyle w:val="ConsPlusNormal"/>
        <w:spacing w:before="220"/>
        <w:ind w:firstLine="540"/>
        <w:jc w:val="both"/>
      </w:pPr>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правовыми актами, в момент совершения таких нарушений в связи с необходимостью принятия неотложных мер органы государственного контроля (надзора)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52" w:history="1">
        <w:r>
          <w:rPr>
            <w:color w:val="0000FF"/>
          </w:rPr>
          <w:t>частями 6</w:t>
        </w:r>
      </w:hyperlink>
      <w:r>
        <w:t xml:space="preserve"> и </w:t>
      </w:r>
      <w:hyperlink r:id="rId53" w:history="1">
        <w:r>
          <w:rPr>
            <w:color w:val="0000FF"/>
          </w:rPr>
          <w:t>7 статьи 10</w:t>
        </w:r>
      </w:hyperlink>
      <w:r>
        <w:t xml:space="preserve"> Закона,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(в ред. Федерального </w:t>
      </w:r>
      <w:hyperlink r:id="rId54" w:history="1">
        <w:r>
          <w:rPr>
            <w:color w:val="0000FF"/>
          </w:rPr>
          <w:t>закона</w:t>
        </w:r>
      </w:hyperlink>
      <w:r>
        <w:t xml:space="preserve"> от 27.12.2009 N 365-ФЗ).</w:t>
      </w:r>
    </w:p>
    <w:p w:rsidR="0019535B" w:rsidRDefault="0019535B" w:rsidP="0019535B">
      <w:pPr>
        <w:pStyle w:val="ConsPlusNormal"/>
        <w:spacing w:before="220"/>
        <w:ind w:firstLine="540"/>
        <w:jc w:val="both"/>
      </w:pPr>
      <w:r>
        <w:t>В журнале учета проверок юридических лиц осуществляется запись о проведенной проверке с указанием фамилии, имени, отчества и должности должностного лица, проводящего проверку, и его подписи;</w:t>
      </w:r>
    </w:p>
    <w:p w:rsidR="0019535B" w:rsidRDefault="0019535B" w:rsidP="0019535B">
      <w:pPr>
        <w:pStyle w:val="ConsPlusNormal"/>
        <w:spacing w:before="220"/>
        <w:ind w:firstLine="540"/>
        <w:jc w:val="both"/>
      </w:pPr>
      <w:r>
        <w:t xml:space="preserve">б) при выполнении административных процедур, указанных в </w:t>
      </w:r>
      <w:hyperlink w:anchor="P337" w:history="1">
        <w:r>
          <w:rPr>
            <w:color w:val="0000FF"/>
          </w:rPr>
          <w:t>пункте "а" пп. 2.5.5</w:t>
        </w:r>
      </w:hyperlink>
      <w:r>
        <w:t>, осуществляет проверку:</w:t>
      </w:r>
    </w:p>
    <w:p w:rsidR="0019535B" w:rsidRDefault="0019535B" w:rsidP="0019535B">
      <w:pPr>
        <w:pStyle w:val="ConsPlusNormal"/>
        <w:spacing w:before="220"/>
        <w:ind w:firstLine="540"/>
        <w:jc w:val="both"/>
      </w:pPr>
      <w:r>
        <w:t>- выполнения установленных правил организации и проведения работ по содержанию и ремонту автомобильных дорог общего пользования регионального значения или межмуниципального значения;</w:t>
      </w:r>
    </w:p>
    <w:p w:rsidR="0019535B" w:rsidRDefault="0019535B" w:rsidP="0019535B">
      <w:pPr>
        <w:pStyle w:val="ConsPlusNormal"/>
        <w:spacing w:before="220"/>
        <w:ind w:firstLine="540"/>
        <w:jc w:val="both"/>
      </w:pPr>
      <w:r>
        <w:t>- наличия и комплектности проектной сметной и исполнительной производственно-технической документации;</w:t>
      </w:r>
    </w:p>
    <w:p w:rsidR="0019535B" w:rsidRDefault="0019535B" w:rsidP="0019535B">
      <w:pPr>
        <w:pStyle w:val="ConsPlusNormal"/>
        <w:spacing w:before="220"/>
        <w:ind w:firstLine="540"/>
        <w:jc w:val="both"/>
      </w:pPr>
      <w:r>
        <w:t>- своевременности и соблюдения установленного порядка приемки скрытых работ и ответственных конструкций;</w:t>
      </w:r>
    </w:p>
    <w:p w:rsidR="0019535B" w:rsidRDefault="0019535B" w:rsidP="0019535B">
      <w:pPr>
        <w:pStyle w:val="ConsPlusNormal"/>
        <w:spacing w:before="220"/>
        <w:ind w:firstLine="540"/>
        <w:jc w:val="both"/>
      </w:pPr>
      <w:r>
        <w:t>- качества выполненных работ по ремонту и содержанию автомобильных дорог;</w:t>
      </w:r>
    </w:p>
    <w:p w:rsidR="0019535B" w:rsidRDefault="0019535B" w:rsidP="0019535B">
      <w:pPr>
        <w:pStyle w:val="ConsPlusNormal"/>
        <w:spacing w:before="220"/>
        <w:ind w:firstLine="540"/>
        <w:jc w:val="both"/>
      </w:pPr>
      <w:r>
        <w:t>- наличие документов, подтверждающих повторную приемку непосредственно перед производством последующих работ в случае начала их после длительного перерыва;</w:t>
      </w:r>
    </w:p>
    <w:p w:rsidR="0019535B" w:rsidRDefault="0019535B" w:rsidP="0019535B">
      <w:pPr>
        <w:pStyle w:val="ConsPlusNormal"/>
        <w:spacing w:before="220"/>
        <w:ind w:firstLine="540"/>
        <w:jc w:val="both"/>
      </w:pPr>
      <w:r>
        <w:t>- наличия и правильности оформления промежуточной приемки (в случае ее необходимости);</w:t>
      </w:r>
    </w:p>
    <w:p w:rsidR="0019535B" w:rsidRDefault="0019535B" w:rsidP="0019535B">
      <w:pPr>
        <w:pStyle w:val="ConsPlusNormal"/>
        <w:spacing w:before="220"/>
        <w:ind w:firstLine="540"/>
        <w:jc w:val="both"/>
      </w:pPr>
      <w:r>
        <w:t>- обоснованности увеличения сметной стоимости производственных работ (в случае ее наличия);</w:t>
      </w:r>
    </w:p>
    <w:p w:rsidR="0019535B" w:rsidRDefault="0019535B" w:rsidP="0019535B">
      <w:pPr>
        <w:pStyle w:val="ConsPlusNormal"/>
        <w:spacing w:before="220"/>
        <w:ind w:firstLine="540"/>
        <w:jc w:val="both"/>
      </w:pPr>
      <w:r>
        <w:t xml:space="preserve">- исполнения сторонами условий государственных контрактов (договоров), включая </w:t>
      </w:r>
      <w:r>
        <w:lastRenderedPageBreak/>
        <w:t>исполнение календарных сроков выполнения работ и сроков договора, условий финансирования, своевременность и правильность применения предусмотренных штрафных санкций;</w:t>
      </w:r>
    </w:p>
    <w:p w:rsidR="0019535B" w:rsidRDefault="0019535B" w:rsidP="0019535B">
      <w:pPr>
        <w:pStyle w:val="ConsPlusNormal"/>
        <w:spacing w:before="220"/>
        <w:ind w:firstLine="540"/>
        <w:jc w:val="both"/>
      </w:pPr>
      <w:r>
        <w:t xml:space="preserve">- своевременности выполнения геодезических работ до начала устройства каждого слоя, их соответствие требованиям </w:t>
      </w:r>
      <w:hyperlink r:id="rId55" w:history="1">
        <w:r>
          <w:rPr>
            <w:color w:val="0000FF"/>
          </w:rPr>
          <w:t>СНиП 3.01.03-84</w:t>
        </w:r>
      </w:hyperlink>
      <w:r>
        <w:t>;</w:t>
      </w:r>
    </w:p>
    <w:p w:rsidR="0019535B" w:rsidRDefault="0019535B" w:rsidP="0019535B">
      <w:pPr>
        <w:pStyle w:val="ConsPlusNormal"/>
        <w:spacing w:before="220"/>
        <w:ind w:firstLine="540"/>
        <w:jc w:val="both"/>
      </w:pPr>
      <w:r>
        <w:t>- соответствия первичной документации, подтверждающей производство работ, записям в общих журналах работ;</w:t>
      </w:r>
    </w:p>
    <w:p w:rsidR="0019535B" w:rsidRDefault="0019535B" w:rsidP="0019535B">
      <w:pPr>
        <w:pStyle w:val="ConsPlusNormal"/>
        <w:spacing w:before="220"/>
        <w:ind w:firstLine="540"/>
        <w:jc w:val="both"/>
      </w:pPr>
      <w:r>
        <w:t>- выполнения указаний и предписаний, выданных контролирующими организациями по вопросам качества выполнения работ и применяемых материалов, обеспечения своевременного устранения дефектов и недоделок;</w:t>
      </w:r>
    </w:p>
    <w:p w:rsidR="0019535B" w:rsidRDefault="0019535B" w:rsidP="0019535B">
      <w:pPr>
        <w:pStyle w:val="ConsPlusNormal"/>
        <w:spacing w:before="220"/>
        <w:ind w:firstLine="540"/>
        <w:jc w:val="both"/>
      </w:pPr>
      <w:r>
        <w:t>- соответствия выполняемых работ проектным решениям, выполнение требований к безопасности дорожного движения, обусловленных ВСМ 25-86;</w:t>
      </w:r>
    </w:p>
    <w:p w:rsidR="0019535B" w:rsidRDefault="0019535B" w:rsidP="0019535B">
      <w:pPr>
        <w:pStyle w:val="ConsPlusNormal"/>
        <w:spacing w:before="220"/>
        <w:ind w:firstLine="540"/>
        <w:jc w:val="both"/>
      </w:pPr>
      <w:r>
        <w:t>- выполнения требований ВСМ 19-89 к приемке работ по ремонту автомобильных дорог (участков) и сооружений на них;</w:t>
      </w:r>
    </w:p>
    <w:p w:rsidR="0019535B" w:rsidRDefault="0019535B" w:rsidP="0019535B">
      <w:pPr>
        <w:pStyle w:val="ConsPlusNormal"/>
        <w:spacing w:before="220"/>
        <w:ind w:firstLine="540"/>
        <w:jc w:val="both"/>
      </w:pPr>
      <w:r>
        <w:t>- своевременности и правильности оформления актов приемки отремонтированных участков автомобильных дорог (форма А-1);</w:t>
      </w:r>
    </w:p>
    <w:p w:rsidR="0019535B" w:rsidRDefault="0019535B" w:rsidP="0019535B">
      <w:pPr>
        <w:pStyle w:val="ConsPlusNormal"/>
        <w:spacing w:before="220"/>
        <w:ind w:firstLine="540"/>
        <w:jc w:val="both"/>
      </w:pPr>
      <w:r>
        <w:t>- соблюдения порядка оценки качества содержания автомобильных дорог, предусмотренного ВМ 10-87, правильность оформления актов и карточек осмотра автомобильной дороги (участка);</w:t>
      </w:r>
    </w:p>
    <w:p w:rsidR="0019535B" w:rsidRDefault="0019535B" w:rsidP="0019535B">
      <w:pPr>
        <w:pStyle w:val="ConsPlusNormal"/>
        <w:spacing w:before="220"/>
        <w:ind w:firstLine="540"/>
        <w:jc w:val="both"/>
      </w:pPr>
      <w:r>
        <w:t>- выполнения действующих требований при осуществлении консервации объектов и оформлении документации на консервацию и временное прекращение работ.</w:t>
      </w:r>
    </w:p>
    <w:p w:rsidR="0019535B" w:rsidRDefault="0019535B" w:rsidP="0019535B">
      <w:pPr>
        <w:pStyle w:val="ConsPlusNormal"/>
        <w:spacing w:before="220"/>
        <w:ind w:firstLine="540"/>
        <w:jc w:val="both"/>
      </w:pPr>
      <w:r>
        <w:t>В случае если при проведения выездной проверки требуется проведение мероприятий по контролю с участием экспертов, экспертных организаций, главный инженер привлекает экспертов, представителей экспертных организаций, не состоящих в гражданско-правовых и трудовых отношениях с лицом, в отношении которого проводится проверка.</w:t>
      </w:r>
    </w:p>
    <w:p w:rsidR="0019535B" w:rsidRDefault="0019535B" w:rsidP="0019535B">
      <w:pPr>
        <w:pStyle w:val="ConsPlusNormal"/>
        <w:spacing w:before="220"/>
        <w:ind w:firstLine="540"/>
        <w:jc w:val="both"/>
      </w:pPr>
      <w:r>
        <w:t>Срок выполнения административных процедур не должен превышать 20 (двадцати) рабочих дней;</w:t>
      </w:r>
    </w:p>
    <w:p w:rsidR="0019535B" w:rsidRDefault="0019535B" w:rsidP="0019535B">
      <w:pPr>
        <w:pStyle w:val="ConsPlusNormal"/>
        <w:spacing w:before="220"/>
        <w:ind w:firstLine="540"/>
        <w:jc w:val="both"/>
      </w:pPr>
      <w:r>
        <w:t xml:space="preserve">в) критерии принятия решений прописаны в </w:t>
      </w:r>
      <w:hyperlink w:anchor="P245" w:history="1">
        <w:r>
          <w:rPr>
            <w:color w:val="0000FF"/>
          </w:rPr>
          <w:t>пункте "в" пп. 2.5.2</w:t>
        </w:r>
      </w:hyperlink>
      <w:r>
        <w:t>;</w:t>
      </w:r>
    </w:p>
    <w:p w:rsidR="0019535B" w:rsidRDefault="0019535B" w:rsidP="0019535B">
      <w:pPr>
        <w:pStyle w:val="ConsPlusNormal"/>
        <w:spacing w:before="220"/>
        <w:ind w:firstLine="540"/>
        <w:jc w:val="both"/>
      </w:pPr>
      <w:r>
        <w:t xml:space="preserve">г) результаты проверки оформляются актом, порядок составления которого отражен в </w:t>
      </w:r>
      <w:hyperlink w:anchor="P255" w:history="1">
        <w:r>
          <w:rPr>
            <w:color w:val="0000FF"/>
          </w:rPr>
          <w:t>пункте "г" пп. 2.5.2</w:t>
        </w:r>
      </w:hyperlink>
      <w:r>
        <w:t>.</w:t>
      </w:r>
    </w:p>
    <w:p w:rsidR="0019535B" w:rsidRDefault="0019535B" w:rsidP="0019535B">
      <w:pPr>
        <w:pStyle w:val="ConsPlusNormal"/>
        <w:jc w:val="both"/>
      </w:pPr>
    </w:p>
    <w:p w:rsidR="0019535B" w:rsidRDefault="0019535B" w:rsidP="0019535B">
      <w:pPr>
        <w:pStyle w:val="ConsPlusNormal"/>
        <w:ind w:firstLine="540"/>
        <w:jc w:val="both"/>
        <w:outlineLvl w:val="3"/>
      </w:pPr>
      <w:r>
        <w:t>2.5.6. Описание административной процедуры, выполняемой отделом бюджетного финансирования, анализа и внутреннего контроля в сфере дорожного хозяйства:</w:t>
      </w:r>
    </w:p>
    <w:p w:rsidR="0019535B" w:rsidRDefault="0019535B" w:rsidP="0019535B">
      <w:pPr>
        <w:pStyle w:val="ConsPlusNormal"/>
        <w:spacing w:before="220"/>
        <w:ind w:firstLine="540"/>
        <w:jc w:val="both"/>
      </w:pPr>
      <w:bookmarkStart w:id="6" w:name="P369"/>
      <w:bookmarkEnd w:id="6"/>
      <w:r>
        <w:t>а) сотрудники отдела бюджетного финансирования, анализа и внутреннего контроля в сфере дорожного хозяйства на основании действующего законодательства осуществляют полномочия главного распорядителя бюджетных средств, предусмотренных областным бюджетом Ленинградской области на цели обеспечения дорожной деятельности Ленинградской области;</w:t>
      </w:r>
    </w:p>
    <w:p w:rsidR="0019535B" w:rsidRDefault="0019535B" w:rsidP="0019535B">
      <w:pPr>
        <w:pStyle w:val="ConsPlusNormal"/>
        <w:spacing w:before="220"/>
        <w:ind w:firstLine="540"/>
        <w:jc w:val="both"/>
      </w:pPr>
      <w:r>
        <w:t xml:space="preserve">б) при выполнении административных процедур, указанных в </w:t>
      </w:r>
      <w:hyperlink w:anchor="P369" w:history="1">
        <w:r>
          <w:rPr>
            <w:color w:val="0000FF"/>
          </w:rPr>
          <w:t>пункте "а" пп. 2.5.6</w:t>
        </w:r>
      </w:hyperlink>
      <w:r>
        <w:t>:</w:t>
      </w:r>
    </w:p>
    <w:p w:rsidR="0019535B" w:rsidRDefault="0019535B" w:rsidP="0019535B">
      <w:pPr>
        <w:pStyle w:val="ConsPlusNormal"/>
        <w:spacing w:before="220"/>
        <w:ind w:firstLine="540"/>
        <w:jc w:val="both"/>
      </w:pPr>
      <w:r>
        <w:lastRenderedPageBreak/>
        <w:t>- проводит совещания, семинары и иные научные и учебные мероприятия;</w:t>
      </w:r>
    </w:p>
    <w:p w:rsidR="0019535B" w:rsidRDefault="0019535B" w:rsidP="0019535B">
      <w:pPr>
        <w:pStyle w:val="ConsPlusNormal"/>
        <w:spacing w:before="220"/>
        <w:ind w:firstLine="540"/>
        <w:jc w:val="both"/>
      </w:pPr>
      <w:r>
        <w:t>- рассматривает и представляет на утверждение штатное расписание подведомственных государственных казенных учреждений;</w:t>
      </w:r>
    </w:p>
    <w:p w:rsidR="0019535B" w:rsidRDefault="0019535B" w:rsidP="0019535B">
      <w:pPr>
        <w:pStyle w:val="ConsPlusNormal"/>
        <w:spacing w:before="220"/>
        <w:ind w:firstLine="540"/>
        <w:jc w:val="both"/>
      </w:pPr>
      <w: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 государственным казенным учреждениям;</w:t>
      </w:r>
    </w:p>
    <w:p w:rsidR="0019535B" w:rsidRDefault="0019535B" w:rsidP="0019535B">
      <w:pPr>
        <w:pStyle w:val="ConsPlusNormal"/>
        <w:spacing w:before="220"/>
        <w:ind w:firstLine="540"/>
        <w:jc w:val="both"/>
      </w:pPr>
      <w:r>
        <w:t>- определяет порядок утверждения бюджетной сметы подведомственных государственных казенных учреждений;</w:t>
      </w:r>
    </w:p>
    <w:p w:rsidR="0019535B" w:rsidRDefault="0019535B" w:rsidP="0019535B">
      <w:pPr>
        <w:pStyle w:val="ConsPlusNormal"/>
        <w:spacing w:before="220"/>
        <w:ind w:firstLine="540"/>
        <w:jc w:val="both"/>
      </w:pPr>
      <w:r>
        <w:t>- организует и осуществляет ведомственный финансовый контроль в сфере своей деятельности (принимает участие в проверках финансово-хозяйственной деятельности, по итогам года проводит заседание балансовой комиссии, на которой рассматривается финансово-хозяйственная деятельность подведомственного учреждения и предприятий);</w:t>
      </w:r>
    </w:p>
    <w:p w:rsidR="0019535B" w:rsidRDefault="0019535B" w:rsidP="0019535B">
      <w:pPr>
        <w:pStyle w:val="ConsPlusNormal"/>
        <w:spacing w:before="220"/>
        <w:ind w:firstLine="540"/>
        <w:jc w:val="both"/>
      </w:pPr>
      <w:r>
        <w:t>- утверждает бюджетные заявки (на основании представленной государственным казенным учреждением) заявки на расход, после согласования с отделом казначейского исполнения бюджета комитет формирует распорядительную заявку, после чего заявки попадают в выписку по лицевому счету распорядителя и получателя бюджетных средств);</w:t>
      </w:r>
    </w:p>
    <w:p w:rsidR="0019535B" w:rsidRDefault="0019535B" w:rsidP="0019535B">
      <w:pPr>
        <w:pStyle w:val="ConsPlusNormal"/>
        <w:spacing w:before="220"/>
        <w:ind w:firstLine="540"/>
        <w:jc w:val="both"/>
      </w:pPr>
      <w:r>
        <w:t>- формирует сводную бюджетную отчетность главного распорядителя и получателя бюджетных средств и представляет в Комитет финансов Ленинградской области в установленные для сдачи отчетности сроки;</w:t>
      </w:r>
    </w:p>
    <w:p w:rsidR="0019535B" w:rsidRDefault="0019535B" w:rsidP="0019535B">
      <w:pPr>
        <w:pStyle w:val="ConsPlusNormal"/>
        <w:spacing w:before="220"/>
        <w:ind w:firstLine="540"/>
        <w:jc w:val="both"/>
      </w:pPr>
      <w:r>
        <w:t>- осуществляет учет и контроль за потреблением коммунальных услуг в пределах выделенных лимитов с представлением заявок и отчетности в комитет по энергетическому комплексу и ЖКХ;</w:t>
      </w:r>
    </w:p>
    <w:p w:rsidR="0019535B" w:rsidRDefault="0019535B" w:rsidP="0019535B">
      <w:pPr>
        <w:pStyle w:val="ConsPlusNormal"/>
        <w:spacing w:before="220"/>
        <w:ind w:firstLine="540"/>
        <w:jc w:val="both"/>
      </w:pPr>
      <w:r>
        <w:t>- рассматривает в установленном порядке письма, жалобы, обращения юридических лиц и граждан по вопросам, входящим в компетенцию комитета, принимает в соответствии с действующим законодательством меры по урегулированию спорных вопросов;</w:t>
      </w:r>
    </w:p>
    <w:p w:rsidR="0019535B" w:rsidRDefault="0019535B" w:rsidP="0019535B">
      <w:pPr>
        <w:pStyle w:val="ConsPlusNormal"/>
        <w:spacing w:before="220"/>
        <w:ind w:firstLine="540"/>
        <w:jc w:val="both"/>
      </w:pPr>
      <w:r>
        <w:t>- согласовывает договоры (государственные контракты) в период нормативных сроков их рассмотрения государственным Заказчиком;</w:t>
      </w:r>
    </w:p>
    <w:p w:rsidR="0019535B" w:rsidRDefault="0019535B" w:rsidP="0019535B">
      <w:pPr>
        <w:pStyle w:val="ConsPlusNormal"/>
        <w:spacing w:before="220"/>
        <w:ind w:firstLine="540"/>
        <w:jc w:val="both"/>
      </w:pPr>
      <w:r>
        <w:t>- формирует перечень подведомственных ему администраторов доходов бюджета;</w:t>
      </w:r>
    </w:p>
    <w:p w:rsidR="0019535B" w:rsidRDefault="0019535B" w:rsidP="0019535B">
      <w:pPr>
        <w:pStyle w:val="ConsPlusNormal"/>
        <w:spacing w:before="220"/>
        <w:ind w:firstLine="540"/>
        <w:jc w:val="both"/>
      </w:pPr>
      <w:r>
        <w:t>- представляет сведения, необходимые для составления среднесрочного финансового плана и(или) проекта бюджета;</w:t>
      </w:r>
    </w:p>
    <w:p w:rsidR="0019535B" w:rsidRDefault="0019535B" w:rsidP="0019535B">
      <w:pPr>
        <w:pStyle w:val="ConsPlusNormal"/>
        <w:spacing w:before="220"/>
        <w:ind w:firstLine="540"/>
        <w:jc w:val="both"/>
      </w:pPr>
      <w:r>
        <w:t>- представляет сведения для составления и ведения кассового плана;</w:t>
      </w:r>
    </w:p>
    <w:p w:rsidR="0019535B" w:rsidRDefault="0019535B" w:rsidP="0019535B">
      <w:pPr>
        <w:pStyle w:val="ConsPlusNormal"/>
        <w:spacing w:before="220"/>
        <w:ind w:firstLine="540"/>
        <w:jc w:val="both"/>
      </w:pPr>
      <w:r>
        <w:t>- формирует и представляет бюджетную отчетность главного администратора доходов бюджета;</w:t>
      </w:r>
    </w:p>
    <w:p w:rsidR="0019535B" w:rsidRDefault="0019535B" w:rsidP="0019535B">
      <w:pPr>
        <w:pStyle w:val="ConsPlusNormal"/>
        <w:spacing w:before="220"/>
        <w:ind w:firstLine="540"/>
        <w:jc w:val="both"/>
      </w:pPr>
      <w: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19535B" w:rsidRDefault="0019535B" w:rsidP="0019535B">
      <w:pPr>
        <w:pStyle w:val="ConsPlusNormal"/>
        <w:spacing w:before="220"/>
        <w:ind w:firstLine="540"/>
        <w:jc w:val="both"/>
      </w:pPr>
      <w:r>
        <w:t>- формирует доходную часть бюджета путем дополнительного привлечения средств сторонних организаций;</w:t>
      </w:r>
    </w:p>
    <w:p w:rsidR="0019535B" w:rsidRDefault="0019535B" w:rsidP="0019535B">
      <w:pPr>
        <w:pStyle w:val="ConsPlusNormal"/>
        <w:spacing w:before="220"/>
        <w:ind w:firstLine="540"/>
        <w:jc w:val="both"/>
      </w:pPr>
      <w:r>
        <w:t xml:space="preserve">- осуществляет контроль за эффективностью исполнения подведомственными </w:t>
      </w:r>
      <w:r>
        <w:lastRenderedPageBreak/>
        <w:t xml:space="preserve">учреждениями, являющимися администраторами доходов областного бюджета, бюджетных полномочий, установленных Бюджетным </w:t>
      </w:r>
      <w:hyperlink r:id="rId56" w:history="1">
        <w:r>
          <w:rPr>
            <w:color w:val="0000FF"/>
          </w:rPr>
          <w:t>кодексом</w:t>
        </w:r>
      </w:hyperlink>
      <w:r>
        <w:t xml:space="preserve"> РФ;</w:t>
      </w:r>
    </w:p>
    <w:p w:rsidR="0019535B" w:rsidRDefault="0019535B" w:rsidP="0019535B">
      <w:pPr>
        <w:pStyle w:val="ConsPlusNormal"/>
        <w:spacing w:before="220"/>
        <w:ind w:firstLine="540"/>
        <w:jc w:val="both"/>
      </w:pPr>
      <w:r>
        <w:t>- участвует в составе комиссии по проведению инвентаризации дебиторской задолженности по администрируемым доходам;</w:t>
      </w:r>
    </w:p>
    <w:p w:rsidR="0019535B" w:rsidRDefault="0019535B" w:rsidP="0019535B">
      <w:pPr>
        <w:pStyle w:val="ConsPlusNormal"/>
        <w:spacing w:before="220"/>
        <w:ind w:firstLine="540"/>
        <w:jc w:val="both"/>
      </w:pPr>
      <w:r>
        <w:t>- контролирует исполнение прогноза кассовых поступлений в бюджет и кассовых выплат из бюджета в текущем финансовом году.</w:t>
      </w:r>
    </w:p>
    <w:p w:rsidR="0019535B" w:rsidRDefault="0019535B" w:rsidP="0019535B">
      <w:pPr>
        <w:pStyle w:val="ConsPlusNormal"/>
        <w:spacing w:before="220"/>
        <w:ind w:firstLine="540"/>
        <w:jc w:val="both"/>
      </w:pPr>
      <w:r>
        <w:t>Отделом бюджетного финансирования, анализа и внутреннего контроля в сфере дорожного хозяйства осуществляется ежемесячный мониторинг финансово-экономической деятельности предприятий;</w:t>
      </w:r>
    </w:p>
    <w:p w:rsidR="0019535B" w:rsidRDefault="0019535B" w:rsidP="0019535B">
      <w:pPr>
        <w:pStyle w:val="ConsPlusNormal"/>
        <w:spacing w:before="220"/>
        <w:ind w:firstLine="540"/>
        <w:jc w:val="both"/>
      </w:pPr>
      <w:r>
        <w:t>в) критерием принятия решений при осуществлении государственной функции отделом бюджетного финансирования, анализа и внутреннего контроля в сфере дорожного хозяйства является текущий мониторинг результатов финансово-хозяйственной деятельности подведомственных предприятий согласно действующему законодательству:</w:t>
      </w:r>
    </w:p>
    <w:p w:rsidR="0019535B" w:rsidRDefault="0019535B" w:rsidP="0019535B">
      <w:pPr>
        <w:pStyle w:val="ConsPlusNormal"/>
        <w:spacing w:before="220"/>
        <w:ind w:firstLine="540"/>
        <w:jc w:val="both"/>
      </w:pPr>
      <w:r>
        <w:t>- мониторинг поступлений в областной бюджет налогов подведомственных организаций с представлением сведений в комитет экономического развития и инвестиционной деятельности;</w:t>
      </w:r>
    </w:p>
    <w:p w:rsidR="0019535B" w:rsidRDefault="0019535B" w:rsidP="0019535B">
      <w:pPr>
        <w:pStyle w:val="ConsPlusNormal"/>
        <w:spacing w:before="220"/>
        <w:ind w:firstLine="540"/>
        <w:jc w:val="both"/>
      </w:pPr>
      <w:r>
        <w:t>- мониторинг состояния подведомственных предприятий-налогоплательщиков по динамике объемов производства и финансовым результатам;</w:t>
      </w:r>
    </w:p>
    <w:p w:rsidR="0019535B" w:rsidRDefault="0019535B" w:rsidP="0019535B">
      <w:pPr>
        <w:pStyle w:val="ConsPlusNormal"/>
        <w:spacing w:before="220"/>
        <w:ind w:firstLine="540"/>
        <w:jc w:val="both"/>
      </w:pPr>
      <w:r>
        <w:t>г) результатом выполнения административных процедур является предоставление сведений о результатах финансово-хозяйственной деятельности подведомственных предприятий в комитет экономического развития и инвестиционной деятельности в форме, установленной действующими нормативно-правовыми актами.</w:t>
      </w:r>
    </w:p>
    <w:p w:rsidR="0019535B" w:rsidRDefault="0019535B" w:rsidP="0019535B">
      <w:pPr>
        <w:pStyle w:val="ConsPlusNormal"/>
        <w:spacing w:before="220"/>
        <w:ind w:firstLine="540"/>
        <w:jc w:val="both"/>
      </w:pPr>
      <w:r>
        <w:t>Результаты контроля за деятельностью казенных учреждений учитываются при решении вопросов:</w:t>
      </w:r>
    </w:p>
    <w:p w:rsidR="0019535B" w:rsidRDefault="0019535B" w:rsidP="0019535B">
      <w:pPr>
        <w:pStyle w:val="ConsPlusNormal"/>
        <w:spacing w:before="220"/>
        <w:ind w:firstLine="540"/>
        <w:jc w:val="both"/>
      </w:pPr>
      <w:r>
        <w:t>- о соответствии (несоответствии) результатов деятельности учреждения установленным показателям деятельности, отсутствии (наличии) выявленных в ходе контрольных мероприятий нарушений;</w:t>
      </w:r>
    </w:p>
    <w:p w:rsidR="0019535B" w:rsidRDefault="0019535B" w:rsidP="0019535B">
      <w:pPr>
        <w:pStyle w:val="ConsPlusNormal"/>
        <w:spacing w:before="220"/>
        <w:ind w:firstLine="540"/>
        <w:jc w:val="both"/>
      </w:pPr>
      <w:r>
        <w:t>- о возможности (невозможности) дальнейшей деятельности учреждения с учетом оценки степени выполнения установленных показателей деятельности:</w:t>
      </w:r>
    </w:p>
    <w:p w:rsidR="0019535B" w:rsidRDefault="0019535B" w:rsidP="0019535B">
      <w:pPr>
        <w:pStyle w:val="ConsPlusNormal"/>
        <w:spacing w:before="220"/>
        <w:ind w:firstLine="540"/>
        <w:jc w:val="both"/>
      </w:pPr>
      <w:r>
        <w:t>- сохранении (увеличении, уменьшении) показателей государственного задания и объемов бюджетных ассигнований,</w:t>
      </w:r>
    </w:p>
    <w:p w:rsidR="0019535B" w:rsidRDefault="0019535B" w:rsidP="0019535B">
      <w:pPr>
        <w:pStyle w:val="ConsPlusNormal"/>
        <w:spacing w:before="220"/>
        <w:ind w:firstLine="540"/>
        <w:jc w:val="both"/>
      </w:pPr>
      <w:r>
        <w:t>- перепрофилировании деятельности учреждения, реорганизации учреждения, изменении типа учреждения или его ликвидации;</w:t>
      </w:r>
    </w:p>
    <w:p w:rsidR="0019535B" w:rsidRDefault="0019535B" w:rsidP="0019535B">
      <w:pPr>
        <w:pStyle w:val="ConsPlusNormal"/>
        <w:spacing w:before="220"/>
        <w:ind w:firstLine="540"/>
        <w:jc w:val="both"/>
      </w:pPr>
      <w:r>
        <w:t>- о необходимости принудительного изъятия имущества при наличии оснований, установленных федеральным законодательством и областным законодательством, а также выполнения мероприятий по обеспечению сохранности имущества.</w:t>
      </w:r>
    </w:p>
    <w:p w:rsidR="0019535B" w:rsidRDefault="0019535B" w:rsidP="0019535B">
      <w:pPr>
        <w:pStyle w:val="ConsPlusNormal"/>
        <w:jc w:val="both"/>
      </w:pPr>
    </w:p>
    <w:p w:rsidR="0019535B" w:rsidRDefault="0019535B" w:rsidP="0019535B">
      <w:pPr>
        <w:pStyle w:val="ConsPlusNormal"/>
        <w:jc w:val="center"/>
        <w:outlineLvl w:val="1"/>
      </w:pPr>
      <w:r>
        <w:t>3. Формы контроля за исполнением</w:t>
      </w:r>
    </w:p>
    <w:p w:rsidR="0019535B" w:rsidRDefault="0019535B" w:rsidP="0019535B">
      <w:pPr>
        <w:pStyle w:val="ConsPlusNormal"/>
        <w:jc w:val="center"/>
      </w:pPr>
      <w:r>
        <w:t>административного регламента</w:t>
      </w:r>
    </w:p>
    <w:p w:rsidR="0019535B" w:rsidRDefault="0019535B" w:rsidP="0019535B">
      <w:pPr>
        <w:pStyle w:val="ConsPlusNormal"/>
        <w:jc w:val="both"/>
      </w:pPr>
    </w:p>
    <w:p w:rsidR="0019535B" w:rsidRDefault="0019535B" w:rsidP="0019535B">
      <w:pPr>
        <w:pStyle w:val="ConsPlusNormal"/>
        <w:ind w:firstLine="540"/>
        <w:jc w:val="both"/>
      </w:pPr>
      <w:r>
        <w:t xml:space="preserve">3.1. Контроль за исполнением государственной функции осуществляет председатель </w:t>
      </w:r>
      <w:r>
        <w:lastRenderedPageBreak/>
        <w:t>Комитета.</w:t>
      </w:r>
    </w:p>
    <w:p w:rsidR="0019535B" w:rsidRDefault="0019535B" w:rsidP="0019535B">
      <w:pPr>
        <w:pStyle w:val="ConsPlusNormal"/>
        <w:spacing w:before="220"/>
        <w:ind w:firstLine="540"/>
        <w:jc w:val="both"/>
      </w:pPr>
      <w:r>
        <w:t>Контроль осуществляется путем проведения проверок полноты и качества исполнения государственной функции, соблюдения должностными лицами Комитета административных процедур и сроков, предусмотренных настоящим Административным регламентом, положений иных нормативных правовых актов Российской Федерации и Ленинградской области, регулирующих вопросы контроля финансово-хозяйственной деятельности организаций.</w:t>
      </w:r>
    </w:p>
    <w:p w:rsidR="0019535B" w:rsidRDefault="0019535B" w:rsidP="0019535B">
      <w:pPr>
        <w:pStyle w:val="ConsPlusNormal"/>
        <w:spacing w:before="220"/>
        <w:ind w:firstLine="540"/>
        <w:jc w:val="both"/>
      </w:pPr>
      <w:r>
        <w:t>3.2. Порядок, периодичность и состав комиссии по осуществлению текущего контроля за исполнением государственной функции устанавливаются путем издания распоряжения Комитета.</w:t>
      </w:r>
    </w:p>
    <w:p w:rsidR="0019535B" w:rsidRDefault="0019535B" w:rsidP="0019535B">
      <w:pPr>
        <w:pStyle w:val="ConsPlusNormal"/>
        <w:spacing w:before="220"/>
        <w:ind w:firstLine="540"/>
        <w:jc w:val="both"/>
      </w:pPr>
      <w:r>
        <w:t>В случае необходимости могут проводиться внеплановые ревизии (проверки) в том числе по мотивированным требованиям правоохранительных органов либо обращениям органов государственной власти Ленинградской области или органов местного самоуправления.</w:t>
      </w:r>
    </w:p>
    <w:p w:rsidR="0019535B" w:rsidRDefault="0019535B" w:rsidP="0019535B">
      <w:pPr>
        <w:pStyle w:val="ConsPlusNormal"/>
        <w:spacing w:before="220"/>
        <w:ind w:firstLine="540"/>
        <w:jc w:val="both"/>
      </w:pPr>
      <w:r>
        <w:t>3.3. Должностные лица Комитета при исполнении государственной функции несут персональную ответственность:</w:t>
      </w:r>
    </w:p>
    <w:p w:rsidR="0019535B" w:rsidRDefault="0019535B" w:rsidP="0019535B">
      <w:pPr>
        <w:pStyle w:val="ConsPlusNormal"/>
        <w:spacing w:before="220"/>
        <w:ind w:firstLine="540"/>
        <w:jc w:val="both"/>
      </w:pPr>
      <w:r>
        <w:t>- за совершение противоправных действий (бездействие);</w:t>
      </w:r>
    </w:p>
    <w:p w:rsidR="0019535B" w:rsidRDefault="0019535B" w:rsidP="0019535B">
      <w:pPr>
        <w:pStyle w:val="ConsPlusNormal"/>
        <w:spacing w:before="220"/>
        <w:ind w:firstLine="540"/>
        <w:jc w:val="both"/>
      </w:pPr>
      <w:r>
        <w:t>- за неисполнение или ненадлежащее исполнение административных процедур при исполнении государственной функции;</w:t>
      </w:r>
    </w:p>
    <w:p w:rsidR="0019535B" w:rsidRDefault="0019535B" w:rsidP="0019535B">
      <w:pPr>
        <w:pStyle w:val="ConsPlusNormal"/>
        <w:spacing w:before="220"/>
        <w:ind w:firstLine="540"/>
        <w:jc w:val="both"/>
      </w:pPr>
      <w:r>
        <w:t>- за действия (бездействие), влекущие нарушение прав и законных интересов физических и(или) юридических лиц;</w:t>
      </w:r>
    </w:p>
    <w:p w:rsidR="0019535B" w:rsidRDefault="0019535B" w:rsidP="0019535B">
      <w:pPr>
        <w:pStyle w:val="ConsPlusNormal"/>
        <w:spacing w:before="220"/>
        <w:ind w:firstLine="540"/>
        <w:jc w:val="both"/>
      </w:pPr>
      <w:r>
        <w:t>- за принятие неправомерных решений.</w:t>
      </w:r>
    </w:p>
    <w:p w:rsidR="0019535B" w:rsidRDefault="0019535B" w:rsidP="0019535B">
      <w:pPr>
        <w:pStyle w:val="ConsPlusNormal"/>
        <w:jc w:val="both"/>
      </w:pPr>
    </w:p>
    <w:p w:rsidR="0019535B" w:rsidRDefault="0019535B" w:rsidP="0019535B">
      <w:pPr>
        <w:pStyle w:val="ConsPlusNormal"/>
        <w:jc w:val="center"/>
        <w:outlineLvl w:val="1"/>
      </w:pPr>
      <w:r>
        <w:t>4. Досудебный (внесудебный) порядок обжалования решений</w:t>
      </w:r>
    </w:p>
    <w:p w:rsidR="0019535B" w:rsidRDefault="0019535B" w:rsidP="0019535B">
      <w:pPr>
        <w:pStyle w:val="ConsPlusNormal"/>
        <w:jc w:val="center"/>
      </w:pPr>
      <w:r>
        <w:t>и действий (бездействия) органа (организации),</w:t>
      </w:r>
    </w:p>
    <w:p w:rsidR="0019535B" w:rsidRDefault="0019535B" w:rsidP="0019535B">
      <w:pPr>
        <w:pStyle w:val="ConsPlusNormal"/>
        <w:jc w:val="center"/>
      </w:pPr>
      <w:r>
        <w:t>исполняющего государственную функцию</w:t>
      </w:r>
    </w:p>
    <w:p w:rsidR="0019535B" w:rsidRDefault="0019535B" w:rsidP="0019535B">
      <w:pPr>
        <w:pStyle w:val="ConsPlusNormal"/>
        <w:jc w:val="both"/>
      </w:pPr>
    </w:p>
    <w:p w:rsidR="0019535B" w:rsidRDefault="0019535B" w:rsidP="0019535B">
      <w:pPr>
        <w:pStyle w:val="ConsPlusNormal"/>
        <w:ind w:firstLine="540"/>
        <w:jc w:val="both"/>
      </w:pPr>
      <w:r>
        <w:t>4.1. Действия (бездействие) должностных лиц Комитета, связанные с исполнением Государственной функции, их решения, принятые в ходе ее исполнения, могут быть обжалованы в досудебном (внесудебном) порядке.</w:t>
      </w:r>
    </w:p>
    <w:p w:rsidR="0019535B" w:rsidRDefault="0019535B" w:rsidP="0019535B">
      <w:pPr>
        <w:pStyle w:val="ConsPlusNormal"/>
        <w:spacing w:before="220"/>
        <w:ind w:firstLine="540"/>
        <w:jc w:val="both"/>
      </w:pPr>
      <w:r>
        <w:t>4.2. Предметом досудебного (внесудебного) обжалования могут быть:</w:t>
      </w:r>
    </w:p>
    <w:p w:rsidR="0019535B" w:rsidRDefault="0019535B" w:rsidP="0019535B">
      <w:pPr>
        <w:pStyle w:val="ConsPlusNormal"/>
        <w:spacing w:before="220"/>
        <w:ind w:firstLine="540"/>
        <w:jc w:val="both"/>
      </w:pPr>
      <w:r>
        <w:t>- отказ в предоставлении консультации, разъяснения по вопросам деятельности Комитета и Учреждения;</w:t>
      </w:r>
    </w:p>
    <w:p w:rsidR="0019535B" w:rsidRDefault="0019535B" w:rsidP="0019535B">
      <w:pPr>
        <w:pStyle w:val="ConsPlusNormal"/>
        <w:spacing w:before="220"/>
        <w:ind w:firstLine="540"/>
        <w:jc w:val="both"/>
      </w:pPr>
      <w:r>
        <w:t>- несоблюдение установленных настоящим Административным регламентом сроков осуществления административных процедур;</w:t>
      </w:r>
    </w:p>
    <w:p w:rsidR="0019535B" w:rsidRDefault="0019535B" w:rsidP="0019535B">
      <w:pPr>
        <w:pStyle w:val="ConsPlusNormal"/>
        <w:spacing w:before="220"/>
        <w:ind w:firstLine="540"/>
        <w:jc w:val="both"/>
      </w:pPr>
      <w:r>
        <w:t>- действия (бездействие) должностных лиц и специалистов, осуществляющих исполнение государственной функции;</w:t>
      </w:r>
    </w:p>
    <w:p w:rsidR="0019535B" w:rsidRDefault="0019535B" w:rsidP="0019535B">
      <w:pPr>
        <w:pStyle w:val="ConsPlusNormal"/>
        <w:spacing w:before="220"/>
        <w:ind w:firstLine="540"/>
        <w:jc w:val="both"/>
      </w:pPr>
      <w:r>
        <w:t>- неудовлетворенность заинтересованного лица ответом Комитета по дорожному хозяйству Ленинградской области.</w:t>
      </w:r>
    </w:p>
    <w:p w:rsidR="0019535B" w:rsidRDefault="0019535B" w:rsidP="0019535B">
      <w:pPr>
        <w:pStyle w:val="ConsPlusNormal"/>
        <w:spacing w:before="220"/>
        <w:ind w:firstLine="540"/>
        <w:jc w:val="both"/>
      </w:pPr>
      <w:r>
        <w:t xml:space="preserve">4.3. Заинтересованные лица могут сообщить о нарушении своих прав и законных </w:t>
      </w:r>
      <w:r>
        <w:lastRenderedPageBreak/>
        <w:t>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номерам телефонов Комитета или Администрации Ленинградской области.</w:t>
      </w:r>
    </w:p>
    <w:p w:rsidR="0019535B" w:rsidRDefault="0019535B" w:rsidP="0019535B">
      <w:pPr>
        <w:pStyle w:val="ConsPlusNormal"/>
        <w:spacing w:before="220"/>
        <w:ind w:firstLine="540"/>
        <w:jc w:val="both"/>
      </w:pPr>
      <w:r>
        <w:t>Жалоба может быть направлена председателю Комитета по дорожному хозяйству или в Администрацию Ленинградской области (адрес: 191311, Санкт-Петербург, Суворовский пр-т, д. 67, тел. 274-65-00), вышестоящим органом государственной власти и должностным лицом, которому может быть направлена жалоба заинтересованного лица в досудебном (внесудебном) порядке, является вице-губернатор Ленинградской области по строительству, дорожному хозяйству, энергетическому комплексу и жилищно-коммунальному хозяйству (191311, г. Санкт-Петербург, Суворовский проспект, д. 67, тел. 274-42-80, 576-65-08, факс 577-125-74).</w:t>
      </w:r>
    </w:p>
    <w:p w:rsidR="0019535B" w:rsidRDefault="0019535B" w:rsidP="0019535B">
      <w:pPr>
        <w:pStyle w:val="ConsPlusNormal"/>
        <w:spacing w:before="220"/>
        <w:ind w:firstLine="540"/>
        <w:jc w:val="both"/>
      </w:pPr>
      <w:r>
        <w:t>4.4. Порядок подачи и рассмотрения жалобы предусматривает следующие требования:</w:t>
      </w:r>
    </w:p>
    <w:p w:rsidR="0019535B" w:rsidRDefault="0019535B" w:rsidP="0019535B">
      <w:pPr>
        <w:pStyle w:val="ConsPlusNormal"/>
        <w:spacing w:before="220"/>
        <w:ind w:firstLine="540"/>
        <w:jc w:val="both"/>
      </w:pPr>
      <w:r>
        <w:t>- основанием для начала досудебного (внесудебного) обжалования является жалоба, поступившая в Комитет или направленная по почте.</w:t>
      </w:r>
    </w:p>
    <w:p w:rsidR="0019535B" w:rsidRDefault="0019535B" w:rsidP="0019535B">
      <w:pPr>
        <w:pStyle w:val="ConsPlusNormal"/>
        <w:spacing w:before="220"/>
        <w:ind w:firstLine="540"/>
        <w:jc w:val="both"/>
      </w:pPr>
      <w:r>
        <w:t>Сообщение заинтересованного лица должно содержать следующую информацию:</w:t>
      </w:r>
    </w:p>
    <w:p w:rsidR="0019535B" w:rsidRDefault="0019535B" w:rsidP="0019535B">
      <w:pPr>
        <w:pStyle w:val="ConsPlusNormal"/>
        <w:spacing w:before="220"/>
        <w:ind w:firstLine="540"/>
        <w:jc w:val="both"/>
      </w:pPr>
      <w:r>
        <w:t>- фамилию, имя, отчество гражданина (наименование юридического лица), которыми подается сообщение, место жительства или пребывания;</w:t>
      </w:r>
    </w:p>
    <w:p w:rsidR="0019535B" w:rsidRDefault="0019535B" w:rsidP="0019535B">
      <w:pPr>
        <w:pStyle w:val="ConsPlusNormal"/>
        <w:spacing w:before="220"/>
        <w:ind w:firstLine="540"/>
        <w:jc w:val="both"/>
      </w:pPr>
      <w: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19535B" w:rsidRDefault="0019535B" w:rsidP="0019535B">
      <w:pPr>
        <w:pStyle w:val="ConsPlusNormal"/>
        <w:spacing w:before="220"/>
        <w:ind w:firstLine="540"/>
        <w:jc w:val="both"/>
      </w:pPr>
      <w:r>
        <w:t>- суть нарушенных прав и законных интересов, противоправного решения, действия (бездействия).</w:t>
      </w:r>
    </w:p>
    <w:p w:rsidR="0019535B" w:rsidRDefault="0019535B" w:rsidP="0019535B">
      <w:pPr>
        <w:pStyle w:val="ConsPlusNormal"/>
        <w:spacing w:before="220"/>
        <w:ind w:firstLine="540"/>
        <w:jc w:val="both"/>
      </w:pPr>
      <w:r>
        <w:t>4.5. При рассмотрении обращения (жалобы) заинтересованное лицо имеет право:</w:t>
      </w:r>
    </w:p>
    <w:p w:rsidR="0019535B" w:rsidRDefault="0019535B" w:rsidP="0019535B">
      <w:pPr>
        <w:pStyle w:val="ConsPlusNormal"/>
        <w:spacing w:before="220"/>
        <w:ind w:firstLine="540"/>
        <w:jc w:val="both"/>
      </w:pPr>
      <w:r>
        <w:t>- представлять дополнительные документы и материалы либо обращаться с просьбой об их истребовании;</w:t>
      </w:r>
    </w:p>
    <w:p w:rsidR="0019535B" w:rsidRDefault="0019535B" w:rsidP="0019535B">
      <w:pPr>
        <w:pStyle w:val="ConsPlusNormal"/>
        <w:spacing w:before="220"/>
        <w:ind w:firstLine="540"/>
        <w:jc w:val="both"/>
      </w:pPr>
      <w:r>
        <w:t>-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9535B" w:rsidRDefault="0019535B" w:rsidP="0019535B">
      <w:pPr>
        <w:pStyle w:val="ConsPlusNormal"/>
        <w:spacing w:before="220"/>
        <w:ind w:firstLine="540"/>
        <w:jc w:val="both"/>
      </w:pPr>
      <w:r>
        <w:t>Заинтересованные лица имеют право обратиться с жалобой лично или направить письменное обращение, жалобу (претензию).</w:t>
      </w:r>
    </w:p>
    <w:p w:rsidR="0019535B" w:rsidRDefault="0019535B" w:rsidP="0019535B">
      <w:pPr>
        <w:pStyle w:val="ConsPlusNormal"/>
        <w:spacing w:before="220"/>
        <w:ind w:firstLine="540"/>
        <w:jc w:val="both"/>
      </w:pPr>
      <w:r>
        <w:t>4.6. Жалоба, поступившая в орган, исполняющий государственную функцию, подлежит рассмотрению должностным лицом, наделенным полномочиями по рассмотрению жалоб, в течение пятнадцати рабочих дней со дня регистрации, а в случае отказа органа, исполняющего государственную функцию, должностного лица органа, исполняющего государственную функцию, в приеме документов у заинтересованного лица либо в исправлении допущенных опечаток и ошибок или в случае обжалования установленного срока таких исправлений - в течение пяти рабочих дней со дня регистрации.</w:t>
      </w:r>
    </w:p>
    <w:p w:rsidR="0019535B" w:rsidRDefault="0019535B" w:rsidP="0019535B">
      <w:pPr>
        <w:pStyle w:val="ConsPlusNormal"/>
        <w:spacing w:before="220"/>
        <w:ind w:firstLine="540"/>
        <w:jc w:val="both"/>
      </w:pPr>
      <w:r>
        <w:t xml:space="preserve">По результатам рассмотрения жалобы должностным лицом принимается решение об удовлетворении требований заинтересованного лица либо об отказе в удовлетворении </w:t>
      </w:r>
      <w:r>
        <w:lastRenderedPageBreak/>
        <w:t>жалобы.</w:t>
      </w:r>
    </w:p>
    <w:p w:rsidR="0019535B" w:rsidRDefault="0019535B" w:rsidP="0019535B">
      <w:pPr>
        <w:pStyle w:val="ConsPlusNormal"/>
        <w:spacing w:before="220"/>
        <w:ind w:firstLine="540"/>
        <w:jc w:val="both"/>
      </w:pPr>
      <w:r>
        <w:t>Письменный ответ, содержащий результаты рассмотрения обращения, направляется заинтересованному лицу.</w:t>
      </w:r>
    </w:p>
    <w:p w:rsidR="0019535B" w:rsidRDefault="0019535B" w:rsidP="0019535B">
      <w:pPr>
        <w:pStyle w:val="ConsPlusNormal"/>
        <w:spacing w:before="220"/>
        <w:ind w:firstLine="540"/>
        <w:jc w:val="both"/>
      </w:pPr>
      <w:r>
        <w:t>Должностное лицо или специалист, исполняющий государственную функцию, несет ответственность за рассмотрение жалобы и предоставление ответа заинтересованному лицу в электронном виде.</w:t>
      </w:r>
    </w:p>
    <w:p w:rsidR="0019535B" w:rsidRDefault="0019535B" w:rsidP="0019535B">
      <w:pPr>
        <w:pStyle w:val="ConsPlusNormal"/>
        <w:spacing w:before="220"/>
        <w:ind w:firstLine="540"/>
        <w:jc w:val="both"/>
      </w:pPr>
      <w:r>
        <w:t>4.7. Если в письменном обращении не указаны фамилия направившего обращение и почтовый адрес, по которому должен быть направлен ответ, ответ на обращение не дается.</w:t>
      </w:r>
    </w:p>
    <w:p w:rsidR="0019535B" w:rsidRDefault="0019535B" w:rsidP="0019535B">
      <w:pPr>
        <w:pStyle w:val="ConsPlusNormal"/>
        <w:spacing w:before="220"/>
        <w:ind w:firstLine="540"/>
        <w:jc w:val="both"/>
      </w:pPr>
      <w: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9535B" w:rsidRDefault="0019535B" w:rsidP="0019535B">
      <w:pPr>
        <w:pStyle w:val="ConsPlusNormal"/>
        <w:spacing w:before="220"/>
        <w:ind w:firstLine="540"/>
        <w:jc w:val="both"/>
      </w:pPr>
      <w:r>
        <w:t>Если в письменном обращении заинтересованного лица содержится вопрос, на который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Комитет вправе принять решение о безосновательности очередного обращения и прекращении переписки с обратившимся по данному вопросу при условии, что указанное обращение и ранее направляемые обращения направлялись в Комитет или одному и тому же должностному лицу. О данном решении уведомляется обратившийся.</w:t>
      </w:r>
    </w:p>
    <w:p w:rsidR="0019535B" w:rsidRDefault="0019535B" w:rsidP="0019535B">
      <w:pPr>
        <w:pStyle w:val="ConsPlusNormal"/>
        <w:spacing w:before="220"/>
        <w:ind w:firstLine="540"/>
        <w:jc w:val="both"/>
      </w:pPr>
      <w:r>
        <w:t>К обращению (жалобе) в случае подписания указанного обращения (жалобы) лицом, не имеющим права действовать от имени юридического лица без доверенности, должна прилагаться доверенность, подтверждающая его полномочия на подписание обращения (жалобы).</w:t>
      </w:r>
    </w:p>
    <w:p w:rsidR="0019535B" w:rsidRDefault="0019535B" w:rsidP="0019535B">
      <w:pPr>
        <w:pStyle w:val="ConsPlusNormal"/>
        <w:spacing w:before="220"/>
        <w:ind w:firstLine="540"/>
        <w:jc w:val="both"/>
      </w:pPr>
      <w:r>
        <w:t>Обращение (жалоба) и документы (или их копии) должны быть составлены на русском языке или представляться с заверенным в установленном действующим законодательством порядке переводом на русском языке.</w:t>
      </w:r>
    </w:p>
    <w:p w:rsidR="0019535B" w:rsidRDefault="0019535B" w:rsidP="0019535B">
      <w:pPr>
        <w:pStyle w:val="ConsPlusNormal"/>
        <w:spacing w:before="220"/>
        <w:ind w:firstLine="540"/>
        <w:jc w:val="both"/>
      </w:pPr>
      <w:r>
        <w:t>4.8. Результатом досудебного (внесудебного) обжалования являются:</w:t>
      </w:r>
    </w:p>
    <w:p w:rsidR="0019535B" w:rsidRDefault="0019535B" w:rsidP="0019535B">
      <w:pPr>
        <w:pStyle w:val="ConsPlusNormal"/>
        <w:spacing w:before="220"/>
        <w:ind w:firstLine="540"/>
        <w:jc w:val="both"/>
      </w:pPr>
      <w:r>
        <w:t>признание жалобы обоснованной (направление в организации, участвующие в исполнении государственной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19535B" w:rsidRDefault="0019535B" w:rsidP="0019535B">
      <w:pPr>
        <w:pStyle w:val="ConsPlusNormal"/>
        <w:spacing w:before="220"/>
        <w:ind w:firstLine="540"/>
        <w:jc w:val="both"/>
      </w:pPr>
      <w:r>
        <w:t>- признание жалобы необоснованной (направление заинтересованному лицу письменного мотивированного отказа в удовлетворении жалобы).</w:t>
      </w:r>
    </w:p>
    <w:p w:rsidR="0019535B" w:rsidRDefault="0019535B" w:rsidP="0019535B">
      <w:pPr>
        <w:pStyle w:val="ConsPlusNormal"/>
        <w:spacing w:before="220"/>
        <w:ind w:firstLine="540"/>
        <w:jc w:val="both"/>
      </w:pPr>
      <w:r>
        <w:t>Порядок обжалования.</w:t>
      </w:r>
    </w:p>
    <w:p w:rsidR="0019535B" w:rsidRDefault="0019535B" w:rsidP="0019535B">
      <w:pPr>
        <w:pStyle w:val="ConsPlusNormal"/>
        <w:spacing w:before="220"/>
        <w:ind w:firstLine="540"/>
        <w:jc w:val="both"/>
      </w:pPr>
      <w:r>
        <w:t>Обжалование принятого решения по жалобе может быть осуществлено заинтересованным лицом вице-губернатор Ленинградской области по строительству, дорожному хозяйству, энергетическому комплексу и жилищно-коммунальному хозяйству (191311, г. Санкт-Петербург, Суворовский проспект, д. 67, тел. 274-42-80, 576-65-08, факс 577-125-74).</w:t>
      </w:r>
    </w:p>
    <w:p w:rsidR="0019535B" w:rsidRDefault="0019535B" w:rsidP="0019535B">
      <w:pPr>
        <w:pStyle w:val="ConsPlusNormal"/>
        <w:spacing w:before="220"/>
        <w:ind w:firstLine="540"/>
        <w:jc w:val="both"/>
      </w:pPr>
      <w:r>
        <w:t xml:space="preserve">Заинтересованное лицо имеет право на получение информации и документов, необходимых для составления и обоснования жалобы, при условии, что это затрагивает права, </w:t>
      </w:r>
      <w:r>
        <w:lastRenderedPageBreak/>
        <w:t>свободы и законные интересы других лиц, и если указанная информация и документы не содержат сведений, составляющих государственную или иную охраняемую законом тайну.</w:t>
      </w:r>
    </w:p>
    <w:p w:rsidR="0019535B" w:rsidRDefault="0019535B" w:rsidP="0019535B">
      <w:pPr>
        <w:pStyle w:val="ConsPlusNormal"/>
        <w:spacing w:before="220"/>
        <w:ind w:firstLine="540"/>
        <w:jc w:val="both"/>
      </w:pPr>
      <w:r>
        <w:t>Заинтересованные лица могут получить информацию о порядке подаче и рассмотрении жалобы на информационных стендах в помещениях Комитета, расположенных по адресу: 190103, г. Санкт-Петербург, Рижский проспект, д. 16, в сети Интернет на странице Комитета по адресу: http://www.lenobl.ru/gov/committee/road, на личном приеме, в том числе консультации; по телефонам (812)251-40-74; 251-29-55, по письменному обращению в адрес Комитета, а также на портале государственных и муниципальных услуг (функций) Ленинградской области в сети Интернет, содержащего информацию о государственной функции Комитета в сети Интернет.</w:t>
      </w: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right"/>
        <w:outlineLvl w:val="1"/>
      </w:pPr>
      <w:r>
        <w:t>Приложение 1</w:t>
      </w:r>
    </w:p>
    <w:p w:rsidR="0019535B" w:rsidRDefault="0019535B" w:rsidP="0019535B">
      <w:pPr>
        <w:pStyle w:val="ConsPlusNormal"/>
        <w:jc w:val="right"/>
      </w:pPr>
      <w:r>
        <w:t>к Административному регламенту</w:t>
      </w:r>
    </w:p>
    <w:p w:rsidR="0019535B" w:rsidRDefault="0019535B" w:rsidP="0019535B">
      <w:pPr>
        <w:pStyle w:val="ConsPlusNormal"/>
        <w:jc w:val="both"/>
      </w:pPr>
    </w:p>
    <w:p w:rsidR="0019535B" w:rsidRDefault="0019535B" w:rsidP="0019535B">
      <w:pPr>
        <w:pStyle w:val="ConsPlusNormal"/>
        <w:jc w:val="center"/>
      </w:pPr>
      <w:r>
        <w:t>БЛОК-СХЕМА</w:t>
      </w:r>
    </w:p>
    <w:p w:rsidR="0019535B" w:rsidRDefault="0019535B" w:rsidP="0019535B">
      <w:pPr>
        <w:pStyle w:val="ConsPlusNormal"/>
        <w:jc w:val="center"/>
      </w:pPr>
      <w:r>
        <w:t>ВЫПОЛНЕНИЯ АДМИНИСТРАТИВНЫХ ПРОЦЕДУР</w:t>
      </w:r>
    </w:p>
    <w:p w:rsidR="0019535B" w:rsidRDefault="0019535B" w:rsidP="0019535B">
      <w:pPr>
        <w:pStyle w:val="ConsPlusNormal"/>
        <w:jc w:val="both"/>
      </w:pPr>
    </w:p>
    <w:p w:rsidR="0019535B" w:rsidRDefault="0019535B" w:rsidP="0019535B">
      <w:pPr>
        <w:pStyle w:val="ConsPlusNonformat"/>
        <w:jc w:val="both"/>
      </w:pPr>
      <w:r>
        <w:rPr>
          <w:sz w:val="18"/>
        </w:rPr>
        <w:t xml:space="preserve">                                                     Внеплановая</w:t>
      </w:r>
    </w:p>
    <w:p w:rsidR="0019535B" w:rsidRDefault="0019535B" w:rsidP="0019535B">
      <w:pPr>
        <w:pStyle w:val="ConsPlusNonformat"/>
        <w:jc w:val="both"/>
      </w:pPr>
      <w:r>
        <w:rPr>
          <w:sz w:val="18"/>
        </w:rPr>
        <w:t xml:space="preserve">                       ┌──────────────────┐     ┌───────────────────┐</w:t>
      </w:r>
    </w:p>
    <w:p w:rsidR="0019535B" w:rsidRDefault="0019535B" w:rsidP="0019535B">
      <w:pPr>
        <w:pStyle w:val="ConsPlusNonformat"/>
        <w:jc w:val="both"/>
      </w:pPr>
      <w:r>
        <w:rPr>
          <w:sz w:val="18"/>
        </w:rPr>
        <w:t xml:space="preserve">                       │Начало выполнения │     │     Поступление   │</w:t>
      </w:r>
    </w:p>
    <w:p w:rsidR="0019535B" w:rsidRDefault="0019535B" w:rsidP="0019535B">
      <w:pPr>
        <w:pStyle w:val="ConsPlusNonformat"/>
        <w:jc w:val="both"/>
      </w:pPr>
      <w:r>
        <w:rPr>
          <w:sz w:val="18"/>
        </w:rPr>
        <w:t xml:space="preserve">                       │ государственной  │     │    информации от  │</w:t>
      </w:r>
    </w:p>
    <w:p w:rsidR="0019535B" w:rsidRDefault="0019535B" w:rsidP="0019535B">
      <w:pPr>
        <w:pStyle w:val="ConsPlusNonformat"/>
        <w:jc w:val="both"/>
      </w:pPr>
      <w:r>
        <w:rPr>
          <w:sz w:val="18"/>
        </w:rPr>
        <w:t xml:space="preserve">                       │     функции      │     │       органов     │</w:t>
      </w:r>
    </w:p>
    <w:p w:rsidR="0019535B" w:rsidRDefault="0019535B" w:rsidP="0019535B">
      <w:pPr>
        <w:pStyle w:val="ConsPlusNonformat"/>
        <w:jc w:val="both"/>
      </w:pPr>
      <w:r>
        <w:rPr>
          <w:sz w:val="18"/>
        </w:rPr>
        <w:t xml:space="preserve">                       └────────┬─────────┘     │   государственной │</w:t>
      </w:r>
    </w:p>
    <w:p w:rsidR="0019535B" w:rsidRDefault="0019535B" w:rsidP="0019535B">
      <w:pPr>
        <w:pStyle w:val="ConsPlusNonformat"/>
        <w:jc w:val="both"/>
      </w:pPr>
      <w:r>
        <w:rPr>
          <w:sz w:val="18"/>
        </w:rPr>
        <w:t xml:space="preserve">                                │               │   власти, органов │</w:t>
      </w:r>
    </w:p>
    <w:p w:rsidR="0019535B" w:rsidRDefault="0019535B" w:rsidP="0019535B">
      <w:pPr>
        <w:pStyle w:val="ConsPlusNonformat"/>
        <w:jc w:val="both"/>
      </w:pPr>
      <w:r>
        <w:rPr>
          <w:sz w:val="18"/>
        </w:rPr>
        <w:t xml:space="preserve">                                \/              │     Прокуратуры,  │</w:t>
      </w:r>
    </w:p>
    <w:p w:rsidR="0019535B" w:rsidRDefault="0019535B" w:rsidP="0019535B">
      <w:pPr>
        <w:pStyle w:val="ConsPlusNonformat"/>
        <w:jc w:val="both"/>
      </w:pPr>
      <w:r>
        <w:rPr>
          <w:sz w:val="18"/>
        </w:rPr>
        <w:t xml:space="preserve">                      ┌──────────────────────┐  │получение обращений│</w:t>
      </w:r>
    </w:p>
    <w:p w:rsidR="0019535B" w:rsidRDefault="0019535B" w:rsidP="0019535B">
      <w:pPr>
        <w:pStyle w:val="ConsPlusNonformat"/>
        <w:jc w:val="both"/>
      </w:pPr>
      <w:r>
        <w:rPr>
          <w:sz w:val="18"/>
        </w:rPr>
        <w:t xml:space="preserve">                      │ Организация проверки ├─&gt;│      граждан,     │</w:t>
      </w:r>
    </w:p>
    <w:p w:rsidR="0019535B" w:rsidRDefault="0019535B" w:rsidP="0019535B">
      <w:pPr>
        <w:pStyle w:val="ConsPlusNonformat"/>
        <w:jc w:val="both"/>
      </w:pPr>
      <w:r>
        <w:rPr>
          <w:sz w:val="18"/>
        </w:rPr>
        <w:t xml:space="preserve">                      └─────────┬────────────┘  │   юридических лиц │</w:t>
      </w:r>
    </w:p>
    <w:p w:rsidR="0019535B" w:rsidRDefault="0019535B" w:rsidP="0019535B">
      <w:pPr>
        <w:pStyle w:val="ConsPlusNonformat"/>
        <w:jc w:val="both"/>
      </w:pPr>
      <w:r>
        <w:rPr>
          <w:sz w:val="18"/>
        </w:rPr>
        <w:t xml:space="preserve">                                │               └───────────┬───────┘</w:t>
      </w:r>
    </w:p>
    <w:p w:rsidR="0019535B" w:rsidRDefault="0019535B" w:rsidP="0019535B">
      <w:pPr>
        <w:pStyle w:val="ConsPlusNonformat"/>
        <w:jc w:val="both"/>
      </w:pPr>
      <w:r>
        <w:rPr>
          <w:sz w:val="18"/>
        </w:rPr>
        <w:t xml:space="preserve">    Плановая                    │                           │</w:t>
      </w:r>
    </w:p>
    <w:p w:rsidR="0019535B" w:rsidRDefault="0019535B" w:rsidP="0019535B">
      <w:pPr>
        <w:pStyle w:val="ConsPlusNonformat"/>
        <w:jc w:val="both"/>
      </w:pPr>
      <w:r>
        <w:rPr>
          <w:sz w:val="18"/>
        </w:rPr>
        <w:t>┌──────────────┐                │                           │</w:t>
      </w:r>
    </w:p>
    <w:p w:rsidR="0019535B" w:rsidRDefault="0019535B" w:rsidP="0019535B">
      <w:pPr>
        <w:pStyle w:val="ConsPlusNonformat"/>
        <w:jc w:val="both"/>
      </w:pPr>
      <w:r>
        <w:rPr>
          <w:sz w:val="18"/>
        </w:rPr>
        <w:t>│ Составление и│&lt;───────────────┘                           │</w:t>
      </w:r>
    </w:p>
    <w:p w:rsidR="0019535B" w:rsidRDefault="0019535B" w:rsidP="0019535B">
      <w:pPr>
        <w:pStyle w:val="ConsPlusNonformat"/>
        <w:jc w:val="both"/>
      </w:pPr>
      <w:r>
        <w:rPr>
          <w:sz w:val="18"/>
        </w:rPr>
        <w:t>│ утверждение  │                                            \/</w:t>
      </w:r>
    </w:p>
    <w:p w:rsidR="0019535B" w:rsidRDefault="0019535B" w:rsidP="0019535B">
      <w:pPr>
        <w:pStyle w:val="ConsPlusNonformat"/>
        <w:jc w:val="both"/>
      </w:pPr>
      <w:r>
        <w:rPr>
          <w:sz w:val="18"/>
        </w:rPr>
        <w:t>│    плана     │                                   ┌────────────────────┐</w:t>
      </w:r>
    </w:p>
    <w:p w:rsidR="0019535B" w:rsidRDefault="0019535B" w:rsidP="0019535B">
      <w:pPr>
        <w:pStyle w:val="ConsPlusNonformat"/>
        <w:jc w:val="both"/>
      </w:pPr>
      <w:r>
        <w:rPr>
          <w:sz w:val="18"/>
        </w:rPr>
        <w:t>│   проверок   │              Согласовано          │    Согласование    │</w:t>
      </w:r>
    </w:p>
    <w:p w:rsidR="0019535B" w:rsidRDefault="0019535B" w:rsidP="0019535B">
      <w:pPr>
        <w:pStyle w:val="ConsPlusNonformat"/>
        <w:jc w:val="both"/>
      </w:pPr>
      <w:r>
        <w:rPr>
          <w:sz w:val="18"/>
        </w:rPr>
        <w:t>└──────────────┘             ┌─────────────────────┤внеплановой проверки│</w:t>
      </w:r>
    </w:p>
    <w:p w:rsidR="0019535B" w:rsidRDefault="0019535B" w:rsidP="0019535B">
      <w:pPr>
        <w:pStyle w:val="ConsPlusNonformat"/>
        <w:jc w:val="both"/>
      </w:pPr>
      <w:r>
        <w:rPr>
          <w:sz w:val="18"/>
        </w:rPr>
        <w:t xml:space="preserve">                             │                     │   с Прокуратурой   │</w:t>
      </w:r>
    </w:p>
    <w:p w:rsidR="0019535B" w:rsidRDefault="0019535B" w:rsidP="0019535B">
      <w:pPr>
        <w:pStyle w:val="ConsPlusNonformat"/>
        <w:jc w:val="both"/>
      </w:pPr>
      <w:r>
        <w:rPr>
          <w:sz w:val="18"/>
        </w:rPr>
        <w:t xml:space="preserve">                             │                     └────────────┬───────┘</w:t>
      </w:r>
    </w:p>
    <w:p w:rsidR="0019535B" w:rsidRDefault="0019535B" w:rsidP="0019535B">
      <w:pPr>
        <w:pStyle w:val="ConsPlusNonformat"/>
        <w:jc w:val="both"/>
      </w:pPr>
      <w:r>
        <w:rPr>
          <w:sz w:val="18"/>
        </w:rPr>
        <w:t xml:space="preserve">                             \/                                 │</w:t>
      </w:r>
    </w:p>
    <w:p w:rsidR="0019535B" w:rsidRDefault="0019535B" w:rsidP="0019535B">
      <w:pPr>
        <w:pStyle w:val="ConsPlusNonformat"/>
        <w:jc w:val="both"/>
      </w:pPr>
      <w:r>
        <w:rPr>
          <w:sz w:val="18"/>
        </w:rPr>
        <w:t xml:space="preserve">                  ┌───────────────────────┐                     │</w:t>
      </w:r>
    </w:p>
    <w:p w:rsidR="0019535B" w:rsidRDefault="0019535B" w:rsidP="0019535B">
      <w:pPr>
        <w:pStyle w:val="ConsPlusNonformat"/>
        <w:jc w:val="both"/>
      </w:pPr>
      <w:r>
        <w:rPr>
          <w:sz w:val="18"/>
        </w:rPr>
        <w:t xml:space="preserve">                  │  Проведение проверки  │                     │</w:t>
      </w:r>
    </w:p>
    <w:p w:rsidR="0019535B" w:rsidRDefault="0019535B" w:rsidP="0019535B">
      <w:pPr>
        <w:pStyle w:val="ConsPlusNonformat"/>
        <w:jc w:val="both"/>
      </w:pPr>
      <w:r>
        <w:rPr>
          <w:sz w:val="18"/>
        </w:rPr>
        <w:t xml:space="preserve">                  │(плановой, внеплановой)│      Не согласовано \/</w:t>
      </w:r>
    </w:p>
    <w:p w:rsidR="0019535B" w:rsidRDefault="0019535B" w:rsidP="0019535B">
      <w:pPr>
        <w:pStyle w:val="ConsPlusNonformat"/>
        <w:jc w:val="both"/>
      </w:pPr>
      <w:r>
        <w:rPr>
          <w:sz w:val="18"/>
        </w:rPr>
        <w:t xml:space="preserve">                  │выездной, документарной│          ┌─────────────────┐</w:t>
      </w:r>
    </w:p>
    <w:p w:rsidR="0019535B" w:rsidRDefault="0019535B" w:rsidP="0019535B">
      <w:pPr>
        <w:pStyle w:val="ConsPlusNonformat"/>
        <w:jc w:val="both"/>
      </w:pPr>
      <w:r>
        <w:rPr>
          <w:sz w:val="18"/>
        </w:rPr>
        <w:t xml:space="preserve">                  └──────────┬────────────┘          │ Конец выполнения│</w:t>
      </w:r>
    </w:p>
    <w:p w:rsidR="0019535B" w:rsidRDefault="0019535B" w:rsidP="0019535B">
      <w:pPr>
        <w:pStyle w:val="ConsPlusNonformat"/>
        <w:jc w:val="both"/>
      </w:pPr>
      <w:r>
        <w:rPr>
          <w:sz w:val="18"/>
        </w:rPr>
        <w:t xml:space="preserve">                             │                       │ государственной │</w:t>
      </w:r>
    </w:p>
    <w:p w:rsidR="0019535B" w:rsidRDefault="0019535B" w:rsidP="0019535B">
      <w:pPr>
        <w:pStyle w:val="ConsPlusNonformat"/>
        <w:jc w:val="both"/>
      </w:pPr>
      <w:r>
        <w:rPr>
          <w:sz w:val="18"/>
        </w:rPr>
        <w:t xml:space="preserve">                             │                       │    функции      │</w:t>
      </w:r>
    </w:p>
    <w:p w:rsidR="0019535B" w:rsidRDefault="0019535B" w:rsidP="0019535B">
      <w:pPr>
        <w:pStyle w:val="ConsPlusNonformat"/>
        <w:jc w:val="both"/>
      </w:pPr>
      <w:r>
        <w:rPr>
          <w:sz w:val="18"/>
        </w:rPr>
        <w:t xml:space="preserve">                             │                       └─────────────────┘</w:t>
      </w:r>
    </w:p>
    <w:p w:rsidR="0019535B" w:rsidRDefault="0019535B" w:rsidP="0019535B">
      <w:pPr>
        <w:pStyle w:val="ConsPlusNonformat"/>
        <w:jc w:val="both"/>
      </w:pPr>
      <w:r>
        <w:rPr>
          <w:sz w:val="18"/>
        </w:rPr>
        <w:t xml:space="preserve">                             \/</w:t>
      </w:r>
    </w:p>
    <w:p w:rsidR="0019535B" w:rsidRDefault="0019535B" w:rsidP="0019535B">
      <w:pPr>
        <w:pStyle w:val="ConsPlusNonformat"/>
        <w:jc w:val="both"/>
      </w:pPr>
      <w:r>
        <w:rPr>
          <w:sz w:val="18"/>
        </w:rPr>
        <w:t xml:space="preserve">                     ┌──────────────┐                 ┌──────────────┐</w:t>
      </w:r>
    </w:p>
    <w:p w:rsidR="0019535B" w:rsidRDefault="0019535B" w:rsidP="0019535B">
      <w:pPr>
        <w:pStyle w:val="ConsPlusNonformat"/>
        <w:jc w:val="both"/>
      </w:pPr>
      <w:r>
        <w:rPr>
          <w:sz w:val="18"/>
        </w:rPr>
        <w:t xml:space="preserve">                     │ Акт проверки ├────────────────&gt;│Вручение акта │</w:t>
      </w:r>
    </w:p>
    <w:p w:rsidR="0019535B" w:rsidRDefault="0019535B" w:rsidP="0019535B">
      <w:pPr>
        <w:pStyle w:val="ConsPlusNonformat"/>
        <w:jc w:val="both"/>
      </w:pPr>
      <w:r>
        <w:rPr>
          <w:sz w:val="18"/>
        </w:rPr>
        <w:t xml:space="preserve">                     └──────┬───────┘                 │ руководителю │</w:t>
      </w:r>
    </w:p>
    <w:p w:rsidR="0019535B" w:rsidRDefault="0019535B" w:rsidP="0019535B">
      <w:pPr>
        <w:pStyle w:val="ConsPlusNonformat"/>
        <w:jc w:val="both"/>
      </w:pPr>
      <w:r>
        <w:rPr>
          <w:sz w:val="18"/>
        </w:rPr>
        <w:t xml:space="preserve">                            │&lt;────────────────────────┤ проверяемой  │</w:t>
      </w:r>
    </w:p>
    <w:p w:rsidR="0019535B" w:rsidRDefault="0019535B" w:rsidP="0019535B">
      <w:pPr>
        <w:pStyle w:val="ConsPlusNonformat"/>
        <w:jc w:val="both"/>
      </w:pPr>
      <w:r>
        <w:rPr>
          <w:sz w:val="18"/>
        </w:rPr>
        <w:t xml:space="preserve">                            │                         │ организации  │</w:t>
      </w:r>
    </w:p>
    <w:p w:rsidR="0019535B" w:rsidRDefault="0019535B" w:rsidP="0019535B">
      <w:pPr>
        <w:pStyle w:val="ConsPlusNonformat"/>
        <w:jc w:val="both"/>
      </w:pPr>
      <w:r>
        <w:rPr>
          <w:sz w:val="18"/>
        </w:rPr>
        <w:t xml:space="preserve">                            \/                        └──────────────┘</w:t>
      </w:r>
    </w:p>
    <w:p w:rsidR="0019535B" w:rsidRDefault="0019535B" w:rsidP="0019535B">
      <w:pPr>
        <w:pStyle w:val="ConsPlusNonformat"/>
        <w:jc w:val="both"/>
      </w:pPr>
      <w:r>
        <w:rPr>
          <w:sz w:val="18"/>
        </w:rPr>
        <w:t xml:space="preserve">                   ┌───────────────────┐</w:t>
      </w:r>
    </w:p>
    <w:p w:rsidR="0019535B" w:rsidRDefault="0019535B" w:rsidP="0019535B">
      <w:pPr>
        <w:pStyle w:val="ConsPlusNonformat"/>
        <w:jc w:val="both"/>
      </w:pPr>
      <w:r>
        <w:rPr>
          <w:sz w:val="18"/>
        </w:rPr>
        <w:t xml:space="preserve">      НЕТ          │Выявлены замечания,│          ДА</w:t>
      </w:r>
    </w:p>
    <w:p w:rsidR="0019535B" w:rsidRDefault="0019535B" w:rsidP="0019535B">
      <w:pPr>
        <w:pStyle w:val="ConsPlusNonformat"/>
        <w:jc w:val="both"/>
      </w:pPr>
      <w:r>
        <w:rPr>
          <w:sz w:val="18"/>
        </w:rPr>
        <w:lastRenderedPageBreak/>
        <w:t xml:space="preserve">   ┌───────────────┤    нарушения      ├────────────────────────┐</w:t>
      </w:r>
    </w:p>
    <w:p w:rsidR="0019535B" w:rsidRDefault="0019535B" w:rsidP="0019535B">
      <w:pPr>
        <w:pStyle w:val="ConsPlusNonformat"/>
        <w:jc w:val="both"/>
      </w:pPr>
      <w:r>
        <w:rPr>
          <w:sz w:val="18"/>
        </w:rPr>
        <w:t xml:space="preserve">   │               │ законодательства  │                        \/</w:t>
      </w:r>
    </w:p>
    <w:p w:rsidR="0019535B" w:rsidRDefault="0019535B" w:rsidP="0019535B">
      <w:pPr>
        <w:pStyle w:val="ConsPlusNonformat"/>
        <w:jc w:val="both"/>
      </w:pPr>
      <w:r>
        <w:rPr>
          <w:sz w:val="18"/>
        </w:rPr>
        <w:t xml:space="preserve">   │               └───────────────────┘              ┌───────────────┐</w:t>
      </w:r>
    </w:p>
    <w:p w:rsidR="0019535B" w:rsidRDefault="0019535B" w:rsidP="0019535B">
      <w:pPr>
        <w:pStyle w:val="ConsPlusNonformat"/>
        <w:jc w:val="both"/>
      </w:pPr>
      <w:r>
        <w:rPr>
          <w:sz w:val="18"/>
        </w:rPr>
        <w:t xml:space="preserve">   \/                                                 │ Принятие мер  │</w:t>
      </w:r>
    </w:p>
    <w:p w:rsidR="0019535B" w:rsidRDefault="0019535B" w:rsidP="0019535B">
      <w:pPr>
        <w:pStyle w:val="ConsPlusNonformat"/>
        <w:jc w:val="both"/>
      </w:pPr>
      <w:r>
        <w:rPr>
          <w:sz w:val="18"/>
        </w:rPr>
        <w:t>┌────────────────┐                                    │по результатам │</w:t>
      </w:r>
    </w:p>
    <w:p w:rsidR="0019535B" w:rsidRDefault="0019535B" w:rsidP="0019535B">
      <w:pPr>
        <w:pStyle w:val="ConsPlusNonformat"/>
        <w:jc w:val="both"/>
      </w:pPr>
      <w:r>
        <w:rPr>
          <w:sz w:val="18"/>
        </w:rPr>
        <w:t>│Конец выполнения│                                    │   проверки    │</w:t>
      </w:r>
    </w:p>
    <w:p w:rsidR="0019535B" w:rsidRDefault="0019535B" w:rsidP="0019535B">
      <w:pPr>
        <w:pStyle w:val="ConsPlusNonformat"/>
        <w:jc w:val="both"/>
      </w:pPr>
      <w:r>
        <w:rPr>
          <w:sz w:val="18"/>
        </w:rPr>
        <w:t>│государственной │                                    └────────┬──────┘</w:t>
      </w:r>
    </w:p>
    <w:p w:rsidR="0019535B" w:rsidRDefault="0019535B" w:rsidP="0019535B">
      <w:pPr>
        <w:pStyle w:val="ConsPlusNonformat"/>
        <w:jc w:val="both"/>
      </w:pPr>
      <w:r>
        <w:rPr>
          <w:sz w:val="18"/>
        </w:rPr>
        <w:t>│   функции      │                                             │</w:t>
      </w:r>
    </w:p>
    <w:p w:rsidR="0019535B" w:rsidRDefault="0019535B" w:rsidP="0019535B">
      <w:pPr>
        <w:pStyle w:val="ConsPlusNonformat"/>
        <w:jc w:val="both"/>
      </w:pPr>
      <w:r>
        <w:rPr>
          <w:sz w:val="18"/>
        </w:rPr>
        <w:t>└────────────────┘                                             \/</w:t>
      </w:r>
    </w:p>
    <w:p w:rsidR="0019535B" w:rsidRDefault="0019535B" w:rsidP="0019535B">
      <w:pPr>
        <w:pStyle w:val="ConsPlusNonformat"/>
        <w:jc w:val="both"/>
      </w:pPr>
      <w:r>
        <w:rPr>
          <w:sz w:val="18"/>
        </w:rPr>
        <w:t xml:space="preserve">   /\        /\      ┌─────────────────────────┐     ┌─────────────────────┐</w:t>
      </w:r>
    </w:p>
    <w:p w:rsidR="0019535B" w:rsidRDefault="0019535B" w:rsidP="0019535B">
      <w:pPr>
        <w:pStyle w:val="ConsPlusNonformat"/>
        <w:jc w:val="both"/>
      </w:pPr>
      <w:r>
        <w:rPr>
          <w:sz w:val="18"/>
        </w:rPr>
        <w:t xml:space="preserve">   │         │       │Вручение предписания или │     │     Составление     │</w:t>
      </w:r>
    </w:p>
    <w:p w:rsidR="0019535B" w:rsidRDefault="0019535B" w:rsidP="0019535B">
      <w:pPr>
        <w:pStyle w:val="ConsPlusNonformat"/>
        <w:jc w:val="both"/>
      </w:pPr>
      <w:r>
        <w:rPr>
          <w:sz w:val="18"/>
        </w:rPr>
        <w:t xml:space="preserve">   │         │       │распоряжения руководителю│&lt;────┤   предписания или   │</w:t>
      </w:r>
    </w:p>
    <w:p w:rsidR="0019535B" w:rsidRDefault="0019535B" w:rsidP="0019535B">
      <w:pPr>
        <w:pStyle w:val="ConsPlusNonformat"/>
        <w:jc w:val="both"/>
      </w:pPr>
      <w:r>
        <w:rPr>
          <w:sz w:val="18"/>
        </w:rPr>
        <w:t xml:space="preserve">   │         └───────┤проверяемой организации  │  /\ │    распоряжения     │</w:t>
      </w:r>
    </w:p>
    <w:p w:rsidR="0019535B" w:rsidRDefault="0019535B" w:rsidP="0019535B">
      <w:pPr>
        <w:pStyle w:val="ConsPlusNonformat"/>
        <w:jc w:val="both"/>
      </w:pPr>
      <w:r>
        <w:rPr>
          <w:sz w:val="18"/>
        </w:rPr>
        <w:t xml:space="preserve">   │                 └─────────────────────────┘  │  │    об устранении    │</w:t>
      </w:r>
    </w:p>
    <w:p w:rsidR="0019535B" w:rsidRDefault="0019535B" w:rsidP="0019535B">
      <w:pPr>
        <w:pStyle w:val="ConsPlusNonformat"/>
        <w:jc w:val="both"/>
      </w:pPr>
      <w:r>
        <w:rPr>
          <w:sz w:val="18"/>
        </w:rPr>
        <w:t xml:space="preserve">   │                                              │  │выявленных замечаний,│</w:t>
      </w:r>
    </w:p>
    <w:p w:rsidR="0019535B" w:rsidRDefault="0019535B" w:rsidP="0019535B">
      <w:pPr>
        <w:pStyle w:val="ConsPlusNonformat"/>
        <w:jc w:val="both"/>
      </w:pPr>
      <w:r>
        <w:rPr>
          <w:sz w:val="18"/>
        </w:rPr>
        <w:t xml:space="preserve">   │                                              │  │     нарушений       │</w:t>
      </w:r>
    </w:p>
    <w:p w:rsidR="0019535B" w:rsidRDefault="0019535B" w:rsidP="0019535B">
      <w:pPr>
        <w:pStyle w:val="ConsPlusNonformat"/>
        <w:jc w:val="both"/>
      </w:pPr>
      <w:r>
        <w:rPr>
          <w:sz w:val="18"/>
        </w:rPr>
        <w:t xml:space="preserve">   │                                              │  └─────────┬───────────┘</w:t>
      </w:r>
    </w:p>
    <w:p w:rsidR="0019535B" w:rsidRDefault="0019535B" w:rsidP="0019535B">
      <w:pPr>
        <w:pStyle w:val="ConsPlusNonformat"/>
        <w:jc w:val="both"/>
      </w:pPr>
      <w:r>
        <w:rPr>
          <w:sz w:val="18"/>
        </w:rPr>
        <w:t xml:space="preserve">   │                                              │            │</w:t>
      </w:r>
    </w:p>
    <w:p w:rsidR="0019535B" w:rsidRDefault="0019535B" w:rsidP="0019535B">
      <w:pPr>
        <w:pStyle w:val="ConsPlusNonformat"/>
        <w:jc w:val="both"/>
      </w:pPr>
      <w:r>
        <w:rPr>
          <w:sz w:val="18"/>
        </w:rPr>
        <w:t xml:space="preserve">   │                                              │            │</w:t>
      </w:r>
    </w:p>
    <w:p w:rsidR="0019535B" w:rsidRDefault="0019535B" w:rsidP="0019535B">
      <w:pPr>
        <w:pStyle w:val="ConsPlusNonformat"/>
        <w:jc w:val="both"/>
      </w:pPr>
      <w:r>
        <w:rPr>
          <w:sz w:val="18"/>
        </w:rPr>
        <w:t xml:space="preserve">   │                                              │            \/</w:t>
      </w:r>
    </w:p>
    <w:p w:rsidR="0019535B" w:rsidRDefault="0019535B" w:rsidP="0019535B">
      <w:pPr>
        <w:pStyle w:val="ConsPlusNonformat"/>
        <w:jc w:val="both"/>
      </w:pPr>
      <w:r>
        <w:rPr>
          <w:sz w:val="18"/>
        </w:rPr>
        <w:t xml:space="preserve">   │ ┌──────────────────────────────────┐         │ ┌─────────────────────────┐</w:t>
      </w:r>
    </w:p>
    <w:p w:rsidR="0019535B" w:rsidRDefault="0019535B" w:rsidP="0019535B">
      <w:pPr>
        <w:pStyle w:val="ConsPlusNonformat"/>
        <w:jc w:val="both"/>
      </w:pPr>
      <w:r>
        <w:rPr>
          <w:sz w:val="18"/>
        </w:rPr>
        <w:t xml:space="preserve">   │ │ Передача материалов в Прокуратуру│         │ │  Составление приказа о  │</w:t>
      </w:r>
    </w:p>
    <w:p w:rsidR="0019535B" w:rsidRDefault="0019535B" w:rsidP="0019535B">
      <w:pPr>
        <w:pStyle w:val="ConsPlusNonformat"/>
        <w:jc w:val="both"/>
      </w:pPr>
      <w:r>
        <w:rPr>
          <w:sz w:val="18"/>
        </w:rPr>
        <w:t xml:space="preserve">   │ │     при наличии оснований,       │&lt;────────┴─┤наложении дисциплинарного│</w:t>
      </w:r>
    </w:p>
    <w:p w:rsidR="0019535B" w:rsidRDefault="0019535B" w:rsidP="0019535B">
      <w:pPr>
        <w:pStyle w:val="ConsPlusNonformat"/>
        <w:jc w:val="both"/>
      </w:pPr>
      <w:r>
        <w:rPr>
          <w:sz w:val="18"/>
        </w:rPr>
        <w:t xml:space="preserve">   └─┤   предусмотренных действующим    │           │       взыскания         │</w:t>
      </w:r>
    </w:p>
    <w:p w:rsidR="0019535B" w:rsidRDefault="0019535B" w:rsidP="0019535B">
      <w:pPr>
        <w:pStyle w:val="ConsPlusNonformat"/>
        <w:jc w:val="both"/>
      </w:pPr>
      <w:r>
        <w:rPr>
          <w:sz w:val="18"/>
        </w:rPr>
        <w:t xml:space="preserve">     │     законодательством            │           └─────────────────────────┘</w:t>
      </w:r>
    </w:p>
    <w:p w:rsidR="0019535B" w:rsidRDefault="0019535B" w:rsidP="0019535B">
      <w:pPr>
        <w:pStyle w:val="ConsPlusNonformat"/>
        <w:jc w:val="both"/>
      </w:pPr>
      <w:r>
        <w:rPr>
          <w:sz w:val="18"/>
        </w:rPr>
        <w:t xml:space="preserve">     └──────────────────────────────────┘</w:t>
      </w: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right"/>
        <w:outlineLvl w:val="1"/>
      </w:pPr>
      <w:r>
        <w:t>Приложение 2</w:t>
      </w:r>
    </w:p>
    <w:p w:rsidR="0019535B" w:rsidRDefault="0019535B" w:rsidP="0019535B">
      <w:pPr>
        <w:pStyle w:val="ConsPlusNormal"/>
        <w:jc w:val="right"/>
      </w:pPr>
      <w:r>
        <w:t>к Административному регламенту</w:t>
      </w:r>
    </w:p>
    <w:p w:rsidR="0019535B" w:rsidRDefault="0019535B" w:rsidP="0019535B">
      <w:pPr>
        <w:pStyle w:val="ConsPlusNormal"/>
        <w:jc w:val="both"/>
      </w:pPr>
    </w:p>
    <w:p w:rsidR="0019535B" w:rsidRDefault="0019535B" w:rsidP="0019535B">
      <w:pPr>
        <w:pStyle w:val="ConsPlusNonformat"/>
        <w:jc w:val="both"/>
      </w:pPr>
      <w:r>
        <w:t xml:space="preserve">                                                                  УТВЕРЖДАЮ</w:t>
      </w:r>
    </w:p>
    <w:p w:rsidR="0019535B" w:rsidRDefault="0019535B" w:rsidP="0019535B">
      <w:pPr>
        <w:pStyle w:val="ConsPlusNonformat"/>
        <w:jc w:val="both"/>
      </w:pPr>
      <w:r>
        <w:t xml:space="preserve">                                                      Председатель Комитета</w:t>
      </w:r>
    </w:p>
    <w:p w:rsidR="0019535B" w:rsidRDefault="0019535B" w:rsidP="0019535B">
      <w:pPr>
        <w:pStyle w:val="ConsPlusNonformat"/>
        <w:jc w:val="both"/>
      </w:pPr>
      <w:r>
        <w:t xml:space="preserve">                                                   _________________ Ф.И.О.</w:t>
      </w:r>
    </w:p>
    <w:p w:rsidR="0019535B" w:rsidRDefault="0019535B" w:rsidP="0019535B">
      <w:pPr>
        <w:pStyle w:val="ConsPlusNonformat"/>
        <w:jc w:val="both"/>
      </w:pPr>
      <w:r>
        <w:t xml:space="preserve">                                                   "__" _________ 201_ года</w:t>
      </w:r>
    </w:p>
    <w:p w:rsidR="0019535B" w:rsidRDefault="0019535B" w:rsidP="0019535B">
      <w:pPr>
        <w:pStyle w:val="ConsPlusNonformat"/>
        <w:jc w:val="both"/>
      </w:pPr>
    </w:p>
    <w:p w:rsidR="0019535B" w:rsidRDefault="0019535B" w:rsidP="0019535B">
      <w:pPr>
        <w:pStyle w:val="ConsPlusNonformat"/>
        <w:jc w:val="both"/>
      </w:pPr>
      <w:r>
        <w:t xml:space="preserve">                                   ПЛАН</w:t>
      </w:r>
    </w:p>
    <w:p w:rsidR="0019535B" w:rsidRDefault="0019535B" w:rsidP="0019535B">
      <w:pPr>
        <w:pStyle w:val="ConsPlusNonformat"/>
        <w:jc w:val="both"/>
      </w:pPr>
      <w:r>
        <w:t xml:space="preserve">            контрольно-ревизионной работы Комитета на 201_ год</w:t>
      </w:r>
    </w:p>
    <w:p w:rsidR="0019535B" w:rsidRDefault="0019535B" w:rsidP="0019535B">
      <w:pPr>
        <w:pStyle w:val="ConsPlusNormal"/>
        <w:jc w:val="both"/>
      </w:pPr>
    </w:p>
    <w:p w:rsidR="0019535B" w:rsidRDefault="0019535B" w:rsidP="0019535B">
      <w:pPr>
        <w:sectPr w:rsidR="0019535B" w:rsidSect="0069538B">
          <w:pgSz w:w="11906" w:h="16838"/>
          <w:pgMar w:top="1440" w:right="1440" w:bottom="1440" w:left="1440"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1827"/>
        <w:gridCol w:w="1984"/>
        <w:gridCol w:w="1984"/>
        <w:gridCol w:w="1928"/>
        <w:gridCol w:w="2154"/>
        <w:gridCol w:w="1871"/>
      </w:tblGrid>
      <w:tr w:rsidR="0019535B" w:rsidTr="005C2D2C">
        <w:tc>
          <w:tcPr>
            <w:tcW w:w="14300" w:type="dxa"/>
            <w:gridSpan w:val="8"/>
          </w:tcPr>
          <w:p w:rsidR="0019535B" w:rsidRDefault="0019535B" w:rsidP="005C2D2C">
            <w:pPr>
              <w:pStyle w:val="ConsPlusNormal"/>
              <w:jc w:val="center"/>
            </w:pPr>
            <w:r>
              <w:lastRenderedPageBreak/>
              <w:t>Контрольная деятельность</w:t>
            </w:r>
          </w:p>
        </w:tc>
      </w:tr>
      <w:tr w:rsidR="0019535B" w:rsidTr="005C2D2C">
        <w:tc>
          <w:tcPr>
            <w:tcW w:w="624" w:type="dxa"/>
          </w:tcPr>
          <w:p w:rsidR="0019535B" w:rsidRDefault="0019535B" w:rsidP="005C2D2C">
            <w:pPr>
              <w:pStyle w:val="ConsPlusNormal"/>
              <w:jc w:val="center"/>
            </w:pPr>
            <w:r>
              <w:t>N п/п</w:t>
            </w:r>
          </w:p>
        </w:tc>
        <w:tc>
          <w:tcPr>
            <w:tcW w:w="1928" w:type="dxa"/>
          </w:tcPr>
          <w:p w:rsidR="0019535B" w:rsidRDefault="0019535B" w:rsidP="005C2D2C">
            <w:pPr>
              <w:pStyle w:val="ConsPlusNormal"/>
              <w:jc w:val="center"/>
            </w:pPr>
            <w:r>
              <w:t>Тема контрольного мероприятия</w:t>
            </w:r>
          </w:p>
        </w:tc>
        <w:tc>
          <w:tcPr>
            <w:tcW w:w="1827" w:type="dxa"/>
          </w:tcPr>
          <w:p w:rsidR="0019535B" w:rsidRDefault="0019535B" w:rsidP="005C2D2C">
            <w:pPr>
              <w:pStyle w:val="ConsPlusNormal"/>
              <w:jc w:val="center"/>
            </w:pPr>
            <w:r>
              <w:t>Объект финансового контроля</w:t>
            </w:r>
          </w:p>
        </w:tc>
        <w:tc>
          <w:tcPr>
            <w:tcW w:w="1984" w:type="dxa"/>
          </w:tcPr>
          <w:p w:rsidR="0019535B" w:rsidRDefault="0019535B" w:rsidP="005C2D2C">
            <w:pPr>
              <w:pStyle w:val="ConsPlusNormal"/>
              <w:jc w:val="center"/>
            </w:pPr>
            <w:r>
              <w:t>Проверяемый период</w:t>
            </w:r>
          </w:p>
        </w:tc>
        <w:tc>
          <w:tcPr>
            <w:tcW w:w="1984" w:type="dxa"/>
          </w:tcPr>
          <w:p w:rsidR="0019535B" w:rsidRDefault="0019535B" w:rsidP="005C2D2C">
            <w:pPr>
              <w:pStyle w:val="ConsPlusNormal"/>
              <w:jc w:val="center"/>
            </w:pPr>
            <w:r>
              <w:t>Форма контрольного мероприятия</w:t>
            </w:r>
          </w:p>
        </w:tc>
        <w:tc>
          <w:tcPr>
            <w:tcW w:w="1928" w:type="dxa"/>
          </w:tcPr>
          <w:p w:rsidR="0019535B" w:rsidRDefault="0019535B" w:rsidP="005C2D2C">
            <w:pPr>
              <w:pStyle w:val="ConsPlusNormal"/>
              <w:jc w:val="center"/>
            </w:pPr>
            <w:r>
              <w:t>Срок проведения контрольного мероприятия</w:t>
            </w:r>
          </w:p>
        </w:tc>
        <w:tc>
          <w:tcPr>
            <w:tcW w:w="2154" w:type="dxa"/>
          </w:tcPr>
          <w:p w:rsidR="0019535B" w:rsidRDefault="0019535B" w:rsidP="005C2D2C">
            <w:pPr>
              <w:pStyle w:val="ConsPlusNormal"/>
              <w:jc w:val="center"/>
            </w:pPr>
            <w:r>
              <w:t>Ответственные исполнители</w:t>
            </w:r>
          </w:p>
        </w:tc>
        <w:tc>
          <w:tcPr>
            <w:tcW w:w="1871" w:type="dxa"/>
          </w:tcPr>
          <w:p w:rsidR="0019535B" w:rsidRDefault="0019535B" w:rsidP="005C2D2C">
            <w:pPr>
              <w:pStyle w:val="ConsPlusNormal"/>
              <w:jc w:val="center"/>
            </w:pPr>
            <w:r>
              <w:t>Примечание</w:t>
            </w:r>
          </w:p>
        </w:tc>
      </w:tr>
      <w:tr w:rsidR="0019535B" w:rsidTr="005C2D2C">
        <w:tc>
          <w:tcPr>
            <w:tcW w:w="624" w:type="dxa"/>
          </w:tcPr>
          <w:p w:rsidR="0019535B" w:rsidRDefault="0019535B" w:rsidP="005C2D2C">
            <w:pPr>
              <w:pStyle w:val="ConsPlusNormal"/>
              <w:jc w:val="center"/>
            </w:pPr>
            <w:r>
              <w:t>1.</w:t>
            </w:r>
          </w:p>
        </w:tc>
        <w:tc>
          <w:tcPr>
            <w:tcW w:w="1928" w:type="dxa"/>
          </w:tcPr>
          <w:p w:rsidR="0019535B" w:rsidRDefault="0019535B" w:rsidP="005C2D2C">
            <w:pPr>
              <w:pStyle w:val="ConsPlusNormal"/>
            </w:pPr>
          </w:p>
        </w:tc>
        <w:tc>
          <w:tcPr>
            <w:tcW w:w="1827" w:type="dxa"/>
          </w:tcPr>
          <w:p w:rsidR="0019535B" w:rsidRDefault="0019535B" w:rsidP="005C2D2C">
            <w:pPr>
              <w:pStyle w:val="ConsPlusNormal"/>
            </w:pPr>
          </w:p>
        </w:tc>
        <w:tc>
          <w:tcPr>
            <w:tcW w:w="1984" w:type="dxa"/>
          </w:tcPr>
          <w:p w:rsidR="0019535B" w:rsidRDefault="0019535B" w:rsidP="005C2D2C">
            <w:pPr>
              <w:pStyle w:val="ConsPlusNormal"/>
            </w:pPr>
          </w:p>
        </w:tc>
        <w:tc>
          <w:tcPr>
            <w:tcW w:w="1984" w:type="dxa"/>
          </w:tcPr>
          <w:p w:rsidR="0019535B" w:rsidRDefault="0019535B" w:rsidP="005C2D2C">
            <w:pPr>
              <w:pStyle w:val="ConsPlusNormal"/>
            </w:pPr>
          </w:p>
        </w:tc>
        <w:tc>
          <w:tcPr>
            <w:tcW w:w="1928" w:type="dxa"/>
          </w:tcPr>
          <w:p w:rsidR="0019535B" w:rsidRDefault="0019535B" w:rsidP="005C2D2C">
            <w:pPr>
              <w:pStyle w:val="ConsPlusNormal"/>
            </w:pPr>
          </w:p>
        </w:tc>
        <w:tc>
          <w:tcPr>
            <w:tcW w:w="2154" w:type="dxa"/>
          </w:tcPr>
          <w:p w:rsidR="0019535B" w:rsidRDefault="0019535B" w:rsidP="005C2D2C">
            <w:pPr>
              <w:pStyle w:val="ConsPlusNormal"/>
            </w:pPr>
          </w:p>
        </w:tc>
        <w:tc>
          <w:tcPr>
            <w:tcW w:w="1871" w:type="dxa"/>
          </w:tcPr>
          <w:p w:rsidR="0019535B" w:rsidRDefault="0019535B" w:rsidP="005C2D2C">
            <w:pPr>
              <w:pStyle w:val="ConsPlusNormal"/>
            </w:pPr>
          </w:p>
        </w:tc>
      </w:tr>
    </w:tbl>
    <w:p w:rsidR="0019535B" w:rsidRDefault="0019535B" w:rsidP="0019535B">
      <w:pPr>
        <w:pStyle w:val="ConsPlusNormal"/>
        <w:jc w:val="both"/>
      </w:pPr>
    </w:p>
    <w:p w:rsidR="0019535B" w:rsidRDefault="0019535B" w:rsidP="0019535B">
      <w:pPr>
        <w:pStyle w:val="ConsPlusNonformat"/>
        <w:jc w:val="both"/>
      </w:pPr>
      <w:r>
        <w:t>Заместитель председателя</w:t>
      </w:r>
    </w:p>
    <w:p w:rsidR="0019535B" w:rsidRDefault="0019535B" w:rsidP="0019535B">
      <w:pPr>
        <w:pStyle w:val="ConsPlusNonformat"/>
        <w:jc w:val="both"/>
      </w:pPr>
      <w:r>
        <w:t>комитета по дорожному хозяйству</w:t>
      </w:r>
    </w:p>
    <w:p w:rsidR="0019535B" w:rsidRDefault="0019535B" w:rsidP="0019535B">
      <w:pPr>
        <w:pStyle w:val="ConsPlusNonformat"/>
        <w:jc w:val="both"/>
      </w:pPr>
      <w:r>
        <w:t>Ленинградской области                                                Ф.И.О.</w:t>
      </w:r>
    </w:p>
    <w:p w:rsidR="0019535B" w:rsidRDefault="0019535B" w:rsidP="0019535B">
      <w:pPr>
        <w:sectPr w:rsidR="0019535B">
          <w:pgSz w:w="16838" w:h="11905" w:orient="landscape"/>
          <w:pgMar w:top="1440" w:right="1440" w:bottom="1440" w:left="1440" w:header="0" w:footer="0" w:gutter="0"/>
          <w:cols w:space="720"/>
        </w:sectPr>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right"/>
        <w:outlineLvl w:val="1"/>
      </w:pPr>
      <w:r>
        <w:t>Приложение 3</w:t>
      </w:r>
    </w:p>
    <w:p w:rsidR="0019535B" w:rsidRDefault="0019535B" w:rsidP="0019535B">
      <w:pPr>
        <w:pStyle w:val="ConsPlusNormal"/>
        <w:jc w:val="right"/>
      </w:pPr>
      <w:r>
        <w:t>к Административному регламенту</w:t>
      </w:r>
    </w:p>
    <w:p w:rsidR="0019535B" w:rsidRDefault="0019535B" w:rsidP="0019535B">
      <w:pPr>
        <w:pStyle w:val="ConsPlusNormal"/>
        <w:jc w:val="both"/>
      </w:pPr>
    </w:p>
    <w:p w:rsidR="0019535B" w:rsidRDefault="0019535B" w:rsidP="0019535B">
      <w:pPr>
        <w:pStyle w:val="ConsPlusNormal"/>
        <w:jc w:val="center"/>
      </w:pPr>
      <w:r>
        <w:t>РАСПОРЯЖЕНИЕ</w:t>
      </w:r>
    </w:p>
    <w:p w:rsidR="0019535B" w:rsidRDefault="0019535B" w:rsidP="0019535B">
      <w:pPr>
        <w:pStyle w:val="ConsPlusNormal"/>
        <w:jc w:val="center"/>
      </w:pPr>
      <w:r>
        <w:t>О ПРОВЕДЕНИИ КОНТРОЛЬНОГО МЕРОПРИЯТИЯ</w:t>
      </w:r>
    </w:p>
    <w:p w:rsidR="0019535B" w:rsidRDefault="0019535B" w:rsidP="0019535B">
      <w:pPr>
        <w:pStyle w:val="ConsPlusNormal"/>
        <w:jc w:val="both"/>
      </w:pPr>
    </w:p>
    <w:p w:rsidR="0019535B" w:rsidRDefault="0019535B" w:rsidP="0019535B">
      <w:pPr>
        <w:pStyle w:val="ConsPlusNonformat"/>
        <w:jc w:val="both"/>
      </w:pPr>
      <w:r>
        <w:t xml:space="preserve">                      КОМИТЕТ ПО ДОРОЖНОМУ ХОЗЯЙСТВУ</w:t>
      </w:r>
    </w:p>
    <w:p w:rsidR="0019535B" w:rsidRDefault="0019535B" w:rsidP="0019535B">
      <w:pPr>
        <w:pStyle w:val="ConsPlusNonformat"/>
        <w:jc w:val="both"/>
      </w:pPr>
      <w:r>
        <w:t xml:space="preserve">                           ЛЕНИНГРАДСКОЙ ОБЛАСТИ</w:t>
      </w:r>
    </w:p>
    <w:p w:rsidR="0019535B" w:rsidRDefault="0019535B" w:rsidP="0019535B">
      <w:pPr>
        <w:pStyle w:val="ConsPlusNonformat"/>
        <w:jc w:val="both"/>
      </w:pPr>
    </w:p>
    <w:p w:rsidR="0019535B" w:rsidRDefault="0019535B" w:rsidP="0019535B">
      <w:pPr>
        <w:pStyle w:val="ConsPlusNonformat"/>
        <w:jc w:val="both"/>
      </w:pPr>
      <w:r>
        <w:t xml:space="preserve">                               РАСПОРЯЖЕНИЕ</w:t>
      </w:r>
    </w:p>
    <w:p w:rsidR="0019535B" w:rsidRDefault="0019535B" w:rsidP="0019535B">
      <w:pPr>
        <w:pStyle w:val="ConsPlusNonformat"/>
        <w:jc w:val="both"/>
      </w:pPr>
    </w:p>
    <w:p w:rsidR="0019535B" w:rsidRDefault="0019535B" w:rsidP="0019535B">
      <w:pPr>
        <w:pStyle w:val="ConsPlusNonformat"/>
        <w:jc w:val="both"/>
      </w:pPr>
      <w:r>
        <w:t xml:space="preserve">                        от "__" _________ 20__ г. N</w:t>
      </w:r>
    </w:p>
    <w:p w:rsidR="0019535B" w:rsidRDefault="0019535B" w:rsidP="0019535B">
      <w:pPr>
        <w:pStyle w:val="ConsPlusNonformat"/>
        <w:jc w:val="both"/>
      </w:pPr>
    </w:p>
    <w:p w:rsidR="0019535B" w:rsidRDefault="0019535B" w:rsidP="0019535B">
      <w:pPr>
        <w:pStyle w:val="ConsPlusNonformat"/>
        <w:jc w:val="both"/>
      </w:pPr>
      <w:r>
        <w:t xml:space="preserve">      "О проведении проверки использования средств областного бюджета</w:t>
      </w:r>
    </w:p>
    <w:p w:rsidR="0019535B" w:rsidRDefault="0019535B" w:rsidP="0019535B">
      <w:pPr>
        <w:pStyle w:val="ConsPlusNonformat"/>
        <w:jc w:val="both"/>
      </w:pPr>
      <w:r>
        <w:t xml:space="preserve">            и целевого использования государственного имущества</w:t>
      </w:r>
    </w:p>
    <w:p w:rsidR="0019535B" w:rsidRDefault="0019535B" w:rsidP="0019535B">
      <w:pPr>
        <w:pStyle w:val="ConsPlusNonformat"/>
        <w:jc w:val="both"/>
      </w:pPr>
      <w:r>
        <w:t xml:space="preserve">                        в "_______________________"</w:t>
      </w:r>
    </w:p>
    <w:p w:rsidR="0019535B" w:rsidRDefault="0019535B" w:rsidP="0019535B">
      <w:pPr>
        <w:pStyle w:val="ConsPlusNonformat"/>
        <w:jc w:val="both"/>
      </w:pPr>
    </w:p>
    <w:p w:rsidR="0019535B" w:rsidRDefault="0019535B" w:rsidP="0019535B">
      <w:pPr>
        <w:pStyle w:val="ConsPlusNonformat"/>
        <w:jc w:val="both"/>
      </w:pPr>
      <w:r>
        <w:t xml:space="preserve">    В  соответствии  с  </w:t>
      </w:r>
      <w:hyperlink r:id="rId57" w:history="1">
        <w:r>
          <w:rPr>
            <w:color w:val="0000FF"/>
          </w:rPr>
          <w:t>постановлением</w:t>
        </w:r>
      </w:hyperlink>
      <w:r>
        <w:t xml:space="preserve">  Правительства Ленинградской области</w:t>
      </w:r>
    </w:p>
    <w:p w:rsidR="0019535B" w:rsidRDefault="0019535B" w:rsidP="0019535B">
      <w:pPr>
        <w:pStyle w:val="ConsPlusNonformat"/>
        <w:jc w:val="both"/>
      </w:pPr>
      <w:r>
        <w:t>от  31.08.2004  N  181 и перспективным планом контрольно-ревизионной работы</w:t>
      </w:r>
    </w:p>
    <w:p w:rsidR="0019535B" w:rsidRDefault="0019535B" w:rsidP="0019535B">
      <w:pPr>
        <w:pStyle w:val="ConsPlusNonformat"/>
        <w:jc w:val="both"/>
      </w:pPr>
      <w:r>
        <w:t>комитета по дорожному хозяйству Ленинградской области на 20__ год:</w:t>
      </w:r>
    </w:p>
    <w:p w:rsidR="0019535B" w:rsidRDefault="0019535B" w:rsidP="0019535B">
      <w:pPr>
        <w:pStyle w:val="ConsPlusNonformat"/>
        <w:jc w:val="both"/>
      </w:pPr>
      <w:r>
        <w:t>1.  Осуществить  в  период  с  "__"  ______  20__ г. по "__" ______ 20__ г.</w:t>
      </w:r>
    </w:p>
    <w:p w:rsidR="0019535B" w:rsidRDefault="0019535B" w:rsidP="0019535B">
      <w:pPr>
        <w:pStyle w:val="ConsPlusNonformat"/>
        <w:jc w:val="both"/>
      </w:pPr>
      <w:r>
        <w:t>проверку отдельных вопросов финансово-хозяйственной деятельности и целевого</w:t>
      </w:r>
    </w:p>
    <w:p w:rsidR="0019535B" w:rsidRDefault="0019535B" w:rsidP="0019535B">
      <w:pPr>
        <w:pStyle w:val="ConsPlusNonformat"/>
        <w:jc w:val="both"/>
      </w:pPr>
      <w:r>
        <w:t>использования  государственного имущества Ленинградской области за период с</w:t>
      </w:r>
    </w:p>
    <w:p w:rsidR="0019535B" w:rsidRDefault="0019535B" w:rsidP="0019535B">
      <w:pPr>
        <w:pStyle w:val="ConsPlusNonformat"/>
        <w:jc w:val="both"/>
      </w:pPr>
      <w:r>
        <w:t>________ по __________.</w:t>
      </w:r>
    </w:p>
    <w:p w:rsidR="0019535B" w:rsidRDefault="0019535B" w:rsidP="0019535B">
      <w:pPr>
        <w:pStyle w:val="ConsPlusNonformat"/>
        <w:jc w:val="both"/>
      </w:pPr>
      <w:r>
        <w:t>2. Образовать комиссию по проверке "_______________" в следующем составе:</w:t>
      </w:r>
    </w:p>
    <w:p w:rsidR="0019535B" w:rsidRDefault="0019535B" w:rsidP="0019535B">
      <w:pPr>
        <w:pStyle w:val="ConsPlusNonformat"/>
        <w:jc w:val="both"/>
      </w:pPr>
      <w:r>
        <w:t>Председатель комиссии:                        _____________________________</w:t>
      </w:r>
    </w:p>
    <w:p w:rsidR="0019535B" w:rsidRDefault="0019535B" w:rsidP="0019535B">
      <w:pPr>
        <w:pStyle w:val="ConsPlusNonformat"/>
        <w:jc w:val="both"/>
      </w:pPr>
      <w:r>
        <w:t xml:space="preserve">                                                    (должность, ФИО)</w:t>
      </w:r>
    </w:p>
    <w:p w:rsidR="0019535B" w:rsidRDefault="0019535B" w:rsidP="0019535B">
      <w:pPr>
        <w:pStyle w:val="ConsPlusNonformat"/>
        <w:jc w:val="both"/>
      </w:pPr>
      <w:r>
        <w:t>Члены комиссии: _____________________________</w:t>
      </w:r>
    </w:p>
    <w:p w:rsidR="0019535B" w:rsidRDefault="0019535B" w:rsidP="0019535B">
      <w:pPr>
        <w:pStyle w:val="ConsPlusNonformat"/>
        <w:jc w:val="both"/>
      </w:pPr>
      <w:r>
        <w:t xml:space="preserve">                    (должность, ФИО)</w:t>
      </w:r>
    </w:p>
    <w:p w:rsidR="0019535B" w:rsidRDefault="0019535B" w:rsidP="0019535B">
      <w:pPr>
        <w:pStyle w:val="ConsPlusNonformat"/>
        <w:jc w:val="both"/>
      </w:pPr>
      <w:r>
        <w:t>3.  Председателю комиссии представить акт проверки председателю комитета по</w:t>
      </w:r>
    </w:p>
    <w:p w:rsidR="0019535B" w:rsidRDefault="0019535B" w:rsidP="0019535B">
      <w:pPr>
        <w:pStyle w:val="ConsPlusNonformat"/>
        <w:jc w:val="both"/>
      </w:pPr>
      <w:r>
        <w:t>дорожному хозяйству Ленинградской области в срок до "__" ______ 20__ г.</w:t>
      </w:r>
    </w:p>
    <w:p w:rsidR="0019535B" w:rsidRDefault="0019535B" w:rsidP="0019535B">
      <w:pPr>
        <w:pStyle w:val="ConsPlusNonformat"/>
        <w:jc w:val="both"/>
      </w:pPr>
      <w:r>
        <w:t>4. Контроль за исполнением данного распоряжения оставляю за собой.</w:t>
      </w:r>
    </w:p>
    <w:p w:rsidR="0019535B" w:rsidRDefault="0019535B" w:rsidP="0019535B">
      <w:pPr>
        <w:pStyle w:val="ConsPlusNonformat"/>
        <w:jc w:val="both"/>
      </w:pPr>
    </w:p>
    <w:p w:rsidR="0019535B" w:rsidRDefault="0019535B" w:rsidP="0019535B">
      <w:pPr>
        <w:pStyle w:val="ConsPlusNonformat"/>
        <w:jc w:val="both"/>
      </w:pPr>
      <w:r>
        <w:t>Председатель комитета</w:t>
      </w:r>
    </w:p>
    <w:p w:rsidR="0019535B" w:rsidRDefault="0019535B" w:rsidP="0019535B">
      <w:pPr>
        <w:pStyle w:val="ConsPlusNonformat"/>
        <w:jc w:val="both"/>
      </w:pPr>
      <w:r>
        <w:t>по дорожному хозяйству</w:t>
      </w:r>
    </w:p>
    <w:p w:rsidR="0019535B" w:rsidRDefault="0019535B" w:rsidP="0019535B">
      <w:pPr>
        <w:pStyle w:val="ConsPlusNonformat"/>
        <w:jc w:val="both"/>
      </w:pPr>
      <w:r>
        <w:t>Ленинградской области                     _________________________</w:t>
      </w:r>
    </w:p>
    <w:p w:rsidR="0019535B" w:rsidRDefault="0019535B" w:rsidP="0019535B">
      <w:pPr>
        <w:pStyle w:val="ConsPlusNonformat"/>
        <w:jc w:val="both"/>
      </w:pPr>
      <w:r>
        <w:t xml:space="preserve">                                               (должность, ФИО)</w:t>
      </w: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right"/>
        <w:outlineLvl w:val="1"/>
      </w:pPr>
      <w:r>
        <w:t>Приложение 4</w:t>
      </w:r>
    </w:p>
    <w:p w:rsidR="0019535B" w:rsidRDefault="0019535B" w:rsidP="0019535B">
      <w:pPr>
        <w:pStyle w:val="ConsPlusNormal"/>
        <w:jc w:val="right"/>
      </w:pPr>
      <w:r>
        <w:t>к Административному регламенту</w:t>
      </w:r>
    </w:p>
    <w:p w:rsidR="0019535B" w:rsidRDefault="0019535B" w:rsidP="0019535B">
      <w:pPr>
        <w:pStyle w:val="ConsPlusNormal"/>
        <w:jc w:val="both"/>
      </w:pPr>
    </w:p>
    <w:p w:rsidR="0019535B" w:rsidRDefault="0019535B" w:rsidP="0019535B">
      <w:pPr>
        <w:pStyle w:val="ConsPlusNonformat"/>
        <w:jc w:val="both"/>
      </w:pPr>
      <w:r>
        <w:t xml:space="preserve">                      Типовая структура Акта проверки</w:t>
      </w:r>
    </w:p>
    <w:p w:rsidR="0019535B" w:rsidRDefault="0019535B" w:rsidP="0019535B">
      <w:pPr>
        <w:pStyle w:val="ConsPlusNonformat"/>
        <w:jc w:val="both"/>
      </w:pPr>
    </w:p>
    <w:p w:rsidR="0019535B" w:rsidRDefault="0019535B" w:rsidP="0019535B">
      <w:pPr>
        <w:pStyle w:val="ConsPlusNonformat"/>
        <w:jc w:val="both"/>
      </w:pPr>
      <w:r>
        <w:t>"__" _______ 20__ г.                         (населенный пункт)</w:t>
      </w:r>
    </w:p>
    <w:p w:rsidR="0019535B" w:rsidRDefault="0019535B" w:rsidP="0019535B">
      <w:pPr>
        <w:pStyle w:val="ConsPlusNonformat"/>
        <w:jc w:val="both"/>
      </w:pPr>
    </w:p>
    <w:p w:rsidR="0019535B" w:rsidRDefault="0019535B" w:rsidP="0019535B">
      <w:pPr>
        <w:pStyle w:val="ConsPlusNonformat"/>
        <w:jc w:val="both"/>
      </w:pPr>
      <w:r>
        <w:t>I. Вводная часть:</w:t>
      </w:r>
    </w:p>
    <w:p w:rsidR="0019535B" w:rsidRDefault="0019535B" w:rsidP="0019535B">
      <w:pPr>
        <w:pStyle w:val="ConsPlusNonformat"/>
        <w:jc w:val="both"/>
      </w:pPr>
    </w:p>
    <w:p w:rsidR="0019535B" w:rsidRDefault="0019535B" w:rsidP="0019535B">
      <w:pPr>
        <w:pStyle w:val="ConsPlusNonformat"/>
        <w:jc w:val="both"/>
      </w:pPr>
      <w:r>
        <w:t>1. Основания проведения контрольного мероприятия</w:t>
      </w:r>
    </w:p>
    <w:p w:rsidR="0019535B" w:rsidRDefault="0019535B" w:rsidP="0019535B">
      <w:pPr>
        <w:pStyle w:val="ConsPlusNonformat"/>
        <w:jc w:val="both"/>
      </w:pPr>
      <w:r>
        <w:t>2. Рабочая группа в составе:</w:t>
      </w:r>
    </w:p>
    <w:p w:rsidR="0019535B" w:rsidRDefault="0019535B" w:rsidP="0019535B">
      <w:pPr>
        <w:pStyle w:val="ConsPlusNonformat"/>
        <w:jc w:val="both"/>
      </w:pPr>
      <w:r>
        <w:lastRenderedPageBreak/>
        <w:t>Председатель комиссии:                          ___________________________</w:t>
      </w:r>
    </w:p>
    <w:p w:rsidR="0019535B" w:rsidRDefault="0019535B" w:rsidP="0019535B">
      <w:pPr>
        <w:pStyle w:val="ConsPlusNonformat"/>
        <w:jc w:val="both"/>
      </w:pPr>
      <w:r>
        <w:t xml:space="preserve">                                                     (должность, ФИО)</w:t>
      </w:r>
    </w:p>
    <w:p w:rsidR="0019535B" w:rsidRDefault="0019535B" w:rsidP="0019535B">
      <w:pPr>
        <w:pStyle w:val="ConsPlusNonformat"/>
        <w:jc w:val="both"/>
      </w:pPr>
      <w:r>
        <w:t>Члены комиссии: _____________________________</w:t>
      </w:r>
    </w:p>
    <w:p w:rsidR="0019535B" w:rsidRDefault="0019535B" w:rsidP="0019535B">
      <w:pPr>
        <w:pStyle w:val="ConsPlusNonformat"/>
        <w:jc w:val="both"/>
      </w:pPr>
      <w:r>
        <w:t xml:space="preserve">                    (должность, ФИО)</w:t>
      </w:r>
    </w:p>
    <w:p w:rsidR="0019535B" w:rsidRDefault="0019535B" w:rsidP="0019535B">
      <w:pPr>
        <w:pStyle w:val="ConsPlusNonformat"/>
        <w:jc w:val="both"/>
      </w:pPr>
      <w:r>
        <w:t>3. Проверяемый период с ________ по __________.</w:t>
      </w:r>
    </w:p>
    <w:p w:rsidR="0019535B" w:rsidRDefault="0019535B" w:rsidP="0019535B">
      <w:pPr>
        <w:pStyle w:val="ConsPlusNonformat"/>
        <w:jc w:val="both"/>
      </w:pPr>
      <w:r>
        <w:t>4. Срок проведения контрольного мероприятия с ________ по __________.</w:t>
      </w:r>
    </w:p>
    <w:p w:rsidR="0019535B" w:rsidRDefault="0019535B" w:rsidP="0019535B">
      <w:pPr>
        <w:pStyle w:val="ConsPlusNonformat"/>
        <w:jc w:val="both"/>
      </w:pPr>
      <w:r>
        <w:t>5. Сведения об объекте контроля</w:t>
      </w:r>
    </w:p>
    <w:p w:rsidR="0019535B" w:rsidRDefault="0019535B" w:rsidP="0019535B">
      <w:pPr>
        <w:pStyle w:val="ConsPlusNonformat"/>
        <w:jc w:val="both"/>
      </w:pPr>
    </w:p>
    <w:p w:rsidR="0019535B" w:rsidRDefault="0019535B" w:rsidP="0019535B">
      <w:pPr>
        <w:pStyle w:val="ConsPlusNonformat"/>
        <w:jc w:val="both"/>
      </w:pPr>
      <w:r>
        <w:t>II. Описательная часть (результат)</w:t>
      </w:r>
    </w:p>
    <w:p w:rsidR="0019535B" w:rsidRDefault="0019535B" w:rsidP="0019535B">
      <w:pPr>
        <w:pStyle w:val="ConsPlusNonformat"/>
        <w:jc w:val="both"/>
      </w:pPr>
    </w:p>
    <w:p w:rsidR="0019535B" w:rsidRDefault="0019535B" w:rsidP="0019535B">
      <w:pPr>
        <w:pStyle w:val="ConsPlusNonformat"/>
        <w:jc w:val="both"/>
      </w:pPr>
      <w:r>
        <w:t>III. Заключительная часть</w:t>
      </w:r>
    </w:p>
    <w:p w:rsidR="0019535B" w:rsidRDefault="0019535B" w:rsidP="0019535B">
      <w:pPr>
        <w:pStyle w:val="ConsPlusNonformat"/>
        <w:jc w:val="both"/>
      </w:pPr>
    </w:p>
    <w:p w:rsidR="0019535B" w:rsidRDefault="0019535B" w:rsidP="0019535B">
      <w:pPr>
        <w:pStyle w:val="ConsPlusNonformat"/>
        <w:jc w:val="both"/>
      </w:pPr>
      <w:r>
        <w:t>Приложения:</w:t>
      </w:r>
    </w:p>
    <w:p w:rsidR="0019535B" w:rsidRDefault="0019535B" w:rsidP="0019535B">
      <w:pPr>
        <w:pStyle w:val="ConsPlusNonformat"/>
        <w:jc w:val="both"/>
      </w:pPr>
    </w:p>
    <w:p w:rsidR="0019535B" w:rsidRDefault="0019535B" w:rsidP="0019535B">
      <w:pPr>
        <w:pStyle w:val="ConsPlusNonformat"/>
        <w:jc w:val="both"/>
      </w:pPr>
      <w:r>
        <w:t>Подписи:</w:t>
      </w:r>
    </w:p>
    <w:p w:rsidR="0019535B" w:rsidRDefault="0019535B" w:rsidP="0019535B">
      <w:pPr>
        <w:pStyle w:val="ConsPlusNonformat"/>
        <w:jc w:val="both"/>
      </w:pPr>
      <w:r>
        <w:t>Председатель комиссии:                          ___________________________</w:t>
      </w:r>
    </w:p>
    <w:p w:rsidR="0019535B" w:rsidRDefault="0019535B" w:rsidP="0019535B">
      <w:pPr>
        <w:pStyle w:val="ConsPlusNonformat"/>
        <w:jc w:val="both"/>
      </w:pPr>
      <w:r>
        <w:t xml:space="preserve">                                                    (должность, ФИО)</w:t>
      </w:r>
    </w:p>
    <w:p w:rsidR="0019535B" w:rsidRDefault="0019535B" w:rsidP="0019535B">
      <w:pPr>
        <w:pStyle w:val="ConsPlusNonformat"/>
        <w:jc w:val="both"/>
      </w:pPr>
      <w:r>
        <w:t>Члены комиссии: _____________________________</w:t>
      </w:r>
    </w:p>
    <w:p w:rsidR="0019535B" w:rsidRDefault="0019535B" w:rsidP="0019535B">
      <w:pPr>
        <w:pStyle w:val="ConsPlusNonformat"/>
        <w:jc w:val="both"/>
      </w:pPr>
      <w:r>
        <w:t xml:space="preserve">                    (должность, ФИО)</w:t>
      </w:r>
    </w:p>
    <w:p w:rsidR="0019535B" w:rsidRDefault="0019535B" w:rsidP="0019535B">
      <w:pPr>
        <w:pStyle w:val="ConsPlusNonformat"/>
        <w:jc w:val="both"/>
      </w:pPr>
    </w:p>
    <w:p w:rsidR="0019535B" w:rsidRDefault="0019535B" w:rsidP="0019535B">
      <w:pPr>
        <w:pStyle w:val="ConsPlusNonformat"/>
        <w:jc w:val="both"/>
      </w:pPr>
      <w:r>
        <w:t>С актом ознакомлены:</w:t>
      </w:r>
    </w:p>
    <w:p w:rsidR="0019535B" w:rsidRDefault="0019535B" w:rsidP="0019535B">
      <w:pPr>
        <w:pStyle w:val="ConsPlusNonformat"/>
        <w:jc w:val="both"/>
      </w:pPr>
    </w:p>
    <w:p w:rsidR="0019535B" w:rsidRDefault="0019535B" w:rsidP="0019535B">
      <w:pPr>
        <w:pStyle w:val="ConsPlusNonformat"/>
        <w:jc w:val="both"/>
      </w:pPr>
      <w:r>
        <w:t>Руководитель объекта контроля</w:t>
      </w:r>
    </w:p>
    <w:p w:rsidR="0019535B" w:rsidRDefault="0019535B" w:rsidP="0019535B">
      <w:pPr>
        <w:pStyle w:val="ConsPlusNonformat"/>
        <w:jc w:val="both"/>
      </w:pPr>
      <w:r>
        <w:t>2-й экземпляр акта получен       ______________  __________________________</w:t>
      </w:r>
    </w:p>
    <w:p w:rsidR="0019535B" w:rsidRDefault="0019535B" w:rsidP="0019535B">
      <w:pPr>
        <w:pStyle w:val="ConsPlusNonformat"/>
        <w:jc w:val="both"/>
      </w:pPr>
      <w:r>
        <w:t xml:space="preserve">                                    (подпись)      (расшифровка подписи)</w:t>
      </w:r>
    </w:p>
    <w:p w:rsidR="0019535B" w:rsidRDefault="0019535B" w:rsidP="0019535B">
      <w:pPr>
        <w:pStyle w:val="ConsPlusNonformat"/>
        <w:jc w:val="both"/>
      </w:pPr>
      <w:r>
        <w:t>Главный бухгалтер</w:t>
      </w:r>
    </w:p>
    <w:p w:rsidR="0019535B" w:rsidRDefault="0019535B" w:rsidP="0019535B">
      <w:pPr>
        <w:pStyle w:val="ConsPlusNonformat"/>
        <w:jc w:val="both"/>
      </w:pPr>
      <w:r>
        <w:t>объекта контроля                 ______________  __________________________</w:t>
      </w:r>
    </w:p>
    <w:p w:rsidR="0019535B" w:rsidRDefault="0019535B" w:rsidP="0019535B">
      <w:pPr>
        <w:pStyle w:val="ConsPlusNonformat"/>
        <w:jc w:val="both"/>
      </w:pPr>
      <w:r>
        <w:t xml:space="preserve">                                    (подпись)      (расшифровка подписи)</w:t>
      </w: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right"/>
        <w:outlineLvl w:val="1"/>
      </w:pPr>
      <w:r>
        <w:t>Приложение 5</w:t>
      </w:r>
    </w:p>
    <w:p w:rsidR="0019535B" w:rsidRDefault="0019535B" w:rsidP="0019535B">
      <w:pPr>
        <w:pStyle w:val="ConsPlusNormal"/>
        <w:jc w:val="right"/>
      </w:pPr>
      <w:r>
        <w:t>к Административному регламенту</w:t>
      </w:r>
    </w:p>
    <w:p w:rsidR="0019535B" w:rsidRDefault="0019535B" w:rsidP="0019535B">
      <w:pPr>
        <w:pStyle w:val="ConsPlusNormal"/>
        <w:jc w:val="both"/>
      </w:pPr>
    </w:p>
    <w:p w:rsidR="0019535B" w:rsidRDefault="0019535B" w:rsidP="0019535B">
      <w:pPr>
        <w:pStyle w:val="ConsPlusNormal"/>
        <w:jc w:val="center"/>
      </w:pPr>
      <w:r>
        <w:t>РАСПОРЯЖЕНИЕ</w:t>
      </w:r>
    </w:p>
    <w:p w:rsidR="0019535B" w:rsidRDefault="0019535B" w:rsidP="0019535B">
      <w:pPr>
        <w:pStyle w:val="ConsPlusNormal"/>
        <w:jc w:val="center"/>
      </w:pPr>
      <w:r>
        <w:t>ОБ УСТРАНЕНИИ ВЫЯВЛЕННЫХ НАРУШЕНИЙ И НЕДОСТАТКОВ</w:t>
      </w:r>
    </w:p>
    <w:p w:rsidR="0019535B" w:rsidRDefault="0019535B" w:rsidP="0019535B">
      <w:pPr>
        <w:pStyle w:val="ConsPlusNormal"/>
        <w:jc w:val="both"/>
      </w:pPr>
    </w:p>
    <w:p w:rsidR="0019535B" w:rsidRDefault="0019535B" w:rsidP="0019535B">
      <w:pPr>
        <w:pStyle w:val="ConsPlusNonformat"/>
        <w:jc w:val="both"/>
      </w:pPr>
      <w:r>
        <w:t xml:space="preserve">                      КОМИТЕТ ПО ДОРОЖНОМУ ХОЗЯЙСТВУ</w:t>
      </w:r>
    </w:p>
    <w:p w:rsidR="0019535B" w:rsidRDefault="0019535B" w:rsidP="0019535B">
      <w:pPr>
        <w:pStyle w:val="ConsPlusNonformat"/>
        <w:jc w:val="both"/>
      </w:pPr>
      <w:r>
        <w:t xml:space="preserve">                           ЛЕНИНГРАДСКОЙ ОБЛАСТИ</w:t>
      </w:r>
    </w:p>
    <w:p w:rsidR="0019535B" w:rsidRDefault="0019535B" w:rsidP="0019535B">
      <w:pPr>
        <w:pStyle w:val="ConsPlusNonformat"/>
        <w:jc w:val="both"/>
      </w:pPr>
    </w:p>
    <w:p w:rsidR="0019535B" w:rsidRDefault="0019535B" w:rsidP="0019535B">
      <w:pPr>
        <w:pStyle w:val="ConsPlusNonformat"/>
        <w:jc w:val="both"/>
      </w:pPr>
      <w:r>
        <w:t xml:space="preserve">                               РАСПОРЯЖЕНИЕ</w:t>
      </w:r>
    </w:p>
    <w:p w:rsidR="0019535B" w:rsidRDefault="0019535B" w:rsidP="0019535B">
      <w:pPr>
        <w:pStyle w:val="ConsPlusNonformat"/>
        <w:jc w:val="both"/>
      </w:pPr>
      <w:r>
        <w:t>от "__" ________ 20__ г.                              N ____</w:t>
      </w:r>
    </w:p>
    <w:p w:rsidR="0019535B" w:rsidRDefault="0019535B" w:rsidP="0019535B">
      <w:pPr>
        <w:pStyle w:val="ConsPlusNonformat"/>
        <w:jc w:val="both"/>
      </w:pPr>
    </w:p>
    <w:p w:rsidR="0019535B" w:rsidRDefault="0019535B" w:rsidP="0019535B">
      <w:pPr>
        <w:pStyle w:val="ConsPlusNonformat"/>
        <w:jc w:val="both"/>
      </w:pPr>
      <w:r>
        <w:t xml:space="preserve">       "Об устранении нарушений и недостатков, выявленных проверкой</w:t>
      </w:r>
    </w:p>
    <w:p w:rsidR="0019535B" w:rsidRDefault="0019535B" w:rsidP="0019535B">
      <w:pPr>
        <w:pStyle w:val="ConsPlusNonformat"/>
        <w:jc w:val="both"/>
      </w:pPr>
      <w:r>
        <w:t xml:space="preserve">                    __________________________________"</w:t>
      </w:r>
    </w:p>
    <w:p w:rsidR="0019535B" w:rsidRDefault="0019535B" w:rsidP="0019535B">
      <w:pPr>
        <w:pStyle w:val="ConsPlusNonformat"/>
        <w:jc w:val="both"/>
      </w:pPr>
    </w:p>
    <w:p w:rsidR="0019535B" w:rsidRDefault="0019535B" w:rsidP="0019535B">
      <w:pPr>
        <w:pStyle w:val="ConsPlusNonformat"/>
        <w:jc w:val="both"/>
      </w:pPr>
      <w:r>
        <w:t xml:space="preserve">    В  связи с проведенной проверкой __________ по распоряжению комитета по</w:t>
      </w:r>
    </w:p>
    <w:p w:rsidR="0019535B" w:rsidRDefault="0019535B" w:rsidP="0019535B">
      <w:pPr>
        <w:pStyle w:val="ConsPlusNonformat"/>
        <w:jc w:val="both"/>
      </w:pPr>
      <w:r>
        <w:t>дорожному хозяйству Ленинградской области N ____ от от "__" ______ 20__ г.</w:t>
      </w:r>
    </w:p>
    <w:p w:rsidR="0019535B" w:rsidRDefault="0019535B" w:rsidP="0019535B">
      <w:pPr>
        <w:pStyle w:val="ConsPlusNonformat"/>
        <w:jc w:val="both"/>
      </w:pPr>
      <w:r>
        <w:t xml:space="preserve">    1.  Директору ____________ представить в комитет по дорожному хозяйству</w:t>
      </w:r>
    </w:p>
    <w:p w:rsidR="0019535B" w:rsidRDefault="0019535B" w:rsidP="0019535B">
      <w:pPr>
        <w:pStyle w:val="ConsPlusNonformat"/>
        <w:jc w:val="both"/>
      </w:pPr>
      <w:r>
        <w:t>Ленинградской области:</w:t>
      </w:r>
    </w:p>
    <w:p w:rsidR="0019535B" w:rsidRDefault="0019535B" w:rsidP="0019535B">
      <w:pPr>
        <w:pStyle w:val="ConsPlusNonformat"/>
        <w:jc w:val="both"/>
      </w:pPr>
      <w:r>
        <w:t xml:space="preserve">    1.1. Утвержденный приказ по предприятию об образовании комиссии по акту</w:t>
      </w:r>
    </w:p>
    <w:p w:rsidR="0019535B" w:rsidRDefault="0019535B" w:rsidP="0019535B">
      <w:pPr>
        <w:pStyle w:val="ConsPlusNonformat"/>
        <w:jc w:val="both"/>
      </w:pPr>
      <w:r>
        <w:t>проверки _______ в срок до "__" ________ 20__ г.</w:t>
      </w:r>
    </w:p>
    <w:p w:rsidR="0019535B" w:rsidRDefault="0019535B" w:rsidP="0019535B">
      <w:pPr>
        <w:pStyle w:val="ConsPlusNonformat"/>
        <w:jc w:val="both"/>
      </w:pPr>
      <w:r>
        <w:t xml:space="preserve">    1.2. План  устранения  замечаний по акту проверки ___________________ с</w:t>
      </w:r>
    </w:p>
    <w:p w:rsidR="0019535B" w:rsidRDefault="0019535B" w:rsidP="0019535B">
      <w:pPr>
        <w:pStyle w:val="ConsPlusNonformat"/>
        <w:jc w:val="both"/>
      </w:pPr>
      <w:r>
        <w:t>указанием  ответственных  лиц  и  сроков  устранения  нарушений   в срок до</w:t>
      </w:r>
    </w:p>
    <w:p w:rsidR="0019535B" w:rsidRDefault="0019535B" w:rsidP="0019535B">
      <w:pPr>
        <w:pStyle w:val="ConsPlusNonformat"/>
        <w:jc w:val="both"/>
      </w:pPr>
      <w:r>
        <w:t>"__" ________ 20__ г.</w:t>
      </w:r>
    </w:p>
    <w:p w:rsidR="0019535B" w:rsidRDefault="0019535B" w:rsidP="0019535B">
      <w:pPr>
        <w:pStyle w:val="ConsPlusNonformat"/>
        <w:jc w:val="both"/>
      </w:pPr>
      <w:r>
        <w:t xml:space="preserve">    1.3. Информацию  об  устранении  замечаний,  отраженных в акте проверки</w:t>
      </w:r>
    </w:p>
    <w:p w:rsidR="0019535B" w:rsidRDefault="0019535B" w:rsidP="0019535B">
      <w:pPr>
        <w:pStyle w:val="ConsPlusNonformat"/>
        <w:jc w:val="both"/>
      </w:pPr>
      <w:r>
        <w:t>_____________, в срок до "__" ________ 20__ г.</w:t>
      </w:r>
    </w:p>
    <w:p w:rsidR="0019535B" w:rsidRDefault="0019535B" w:rsidP="0019535B">
      <w:pPr>
        <w:pStyle w:val="ConsPlusNonformat"/>
        <w:jc w:val="both"/>
      </w:pPr>
      <w:r>
        <w:lastRenderedPageBreak/>
        <w:t xml:space="preserve">    4.   Контроль   за   исполнением   данного  распоряжения  возложить  на</w:t>
      </w:r>
    </w:p>
    <w:p w:rsidR="0019535B" w:rsidRDefault="0019535B" w:rsidP="0019535B">
      <w:pPr>
        <w:pStyle w:val="ConsPlusNonformat"/>
        <w:jc w:val="both"/>
      </w:pPr>
      <w:r>
        <w:t>заместителя  председателя  комитета  по  дорожному  хозяйству Ленинградской</w:t>
      </w:r>
    </w:p>
    <w:p w:rsidR="0019535B" w:rsidRDefault="0019535B" w:rsidP="0019535B">
      <w:pPr>
        <w:pStyle w:val="ConsPlusNonformat"/>
        <w:jc w:val="both"/>
      </w:pPr>
      <w:r>
        <w:t>области __________________.</w:t>
      </w:r>
    </w:p>
    <w:p w:rsidR="0019535B" w:rsidRDefault="0019535B" w:rsidP="0019535B">
      <w:pPr>
        <w:pStyle w:val="ConsPlusNonformat"/>
        <w:jc w:val="both"/>
      </w:pPr>
      <w:r>
        <w:t xml:space="preserve">              (ФИО)</w:t>
      </w:r>
    </w:p>
    <w:p w:rsidR="0019535B" w:rsidRDefault="0019535B" w:rsidP="0019535B">
      <w:pPr>
        <w:pStyle w:val="ConsPlusNonformat"/>
        <w:jc w:val="both"/>
      </w:pPr>
    </w:p>
    <w:p w:rsidR="0019535B" w:rsidRDefault="0019535B" w:rsidP="0019535B">
      <w:pPr>
        <w:pStyle w:val="ConsPlusNonformat"/>
        <w:jc w:val="both"/>
      </w:pPr>
      <w:r>
        <w:t xml:space="preserve">    Основание: акт проверки ____________ от "__" ________ 20__ г.</w:t>
      </w:r>
    </w:p>
    <w:p w:rsidR="0019535B" w:rsidRDefault="0019535B" w:rsidP="0019535B">
      <w:pPr>
        <w:pStyle w:val="ConsPlusNonformat"/>
        <w:jc w:val="both"/>
      </w:pPr>
    </w:p>
    <w:p w:rsidR="0019535B" w:rsidRDefault="0019535B" w:rsidP="0019535B">
      <w:pPr>
        <w:pStyle w:val="ConsPlusNonformat"/>
        <w:jc w:val="both"/>
      </w:pPr>
      <w:r>
        <w:t>Председатель комитета</w:t>
      </w:r>
    </w:p>
    <w:p w:rsidR="0019535B" w:rsidRDefault="0019535B" w:rsidP="0019535B">
      <w:pPr>
        <w:pStyle w:val="ConsPlusNonformat"/>
        <w:jc w:val="both"/>
      </w:pPr>
      <w:r>
        <w:t>по дорожному хозяйству</w:t>
      </w:r>
    </w:p>
    <w:p w:rsidR="0019535B" w:rsidRDefault="0019535B" w:rsidP="0019535B">
      <w:pPr>
        <w:pStyle w:val="ConsPlusNonformat"/>
        <w:jc w:val="both"/>
      </w:pPr>
      <w:r>
        <w:t>Ленинградской области   _________________________________________</w:t>
      </w:r>
    </w:p>
    <w:p w:rsidR="0019535B" w:rsidRDefault="0019535B" w:rsidP="0019535B">
      <w:pPr>
        <w:pStyle w:val="ConsPlusNonformat"/>
        <w:jc w:val="both"/>
      </w:pPr>
      <w:r>
        <w:t xml:space="preserve">                            (подпись)    (расшифровка подписи)</w:t>
      </w: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right"/>
        <w:outlineLvl w:val="1"/>
      </w:pPr>
      <w:r>
        <w:t>Приложение 6</w:t>
      </w:r>
    </w:p>
    <w:p w:rsidR="0019535B" w:rsidRDefault="0019535B" w:rsidP="0019535B">
      <w:pPr>
        <w:pStyle w:val="ConsPlusNormal"/>
        <w:jc w:val="right"/>
      </w:pPr>
      <w:r>
        <w:t>к Административному регламенту</w:t>
      </w:r>
    </w:p>
    <w:p w:rsidR="0019535B" w:rsidRDefault="0019535B" w:rsidP="0019535B">
      <w:pPr>
        <w:pStyle w:val="ConsPlusNormal"/>
        <w:jc w:val="both"/>
      </w:pPr>
    </w:p>
    <w:p w:rsidR="0019535B" w:rsidRDefault="0019535B" w:rsidP="0019535B">
      <w:pPr>
        <w:pStyle w:val="ConsPlusNormal"/>
        <w:jc w:val="center"/>
      </w:pPr>
      <w:r>
        <w:t>ПРЕДПИСАНИЕ</w:t>
      </w:r>
    </w:p>
    <w:p w:rsidR="0019535B" w:rsidRDefault="0019535B" w:rsidP="0019535B">
      <w:pPr>
        <w:pStyle w:val="ConsPlusNormal"/>
        <w:jc w:val="center"/>
      </w:pPr>
      <w:r>
        <w:t>ОБ УСТРАНЕНИИ ВЫЯВЛЕННЫХ НАРУШЕНИЙ И НЕДОСТАТКОВ</w:t>
      </w:r>
    </w:p>
    <w:p w:rsidR="0019535B" w:rsidRDefault="0019535B" w:rsidP="0019535B">
      <w:pPr>
        <w:pStyle w:val="ConsPlusNormal"/>
        <w:jc w:val="both"/>
      </w:pPr>
    </w:p>
    <w:p w:rsidR="0019535B" w:rsidRDefault="0019535B" w:rsidP="0019535B">
      <w:pPr>
        <w:pStyle w:val="ConsPlusNonformat"/>
        <w:jc w:val="both"/>
      </w:pPr>
      <w:r>
        <w:t xml:space="preserve">                  _________________________________________________________</w:t>
      </w:r>
    </w:p>
    <w:p w:rsidR="0019535B" w:rsidRDefault="0019535B" w:rsidP="0019535B">
      <w:pPr>
        <w:pStyle w:val="ConsPlusNonformat"/>
        <w:jc w:val="both"/>
      </w:pPr>
      <w:r>
        <w:t xml:space="preserve">                  (должность и Ф.И.О. руководителя проверяемой организации)</w:t>
      </w:r>
    </w:p>
    <w:p w:rsidR="0019535B" w:rsidRDefault="0019535B" w:rsidP="0019535B">
      <w:pPr>
        <w:pStyle w:val="ConsPlusNonformat"/>
        <w:jc w:val="both"/>
      </w:pPr>
      <w:r>
        <w:t xml:space="preserve">                             ______________________________________________</w:t>
      </w:r>
    </w:p>
    <w:p w:rsidR="0019535B" w:rsidRDefault="0019535B" w:rsidP="0019535B">
      <w:pPr>
        <w:pStyle w:val="ConsPlusNonformat"/>
        <w:jc w:val="both"/>
      </w:pPr>
      <w:r>
        <w:t xml:space="preserve">                             (наименование и адрес проверяемой организации)</w:t>
      </w:r>
    </w:p>
    <w:p w:rsidR="0019535B" w:rsidRDefault="0019535B" w:rsidP="0019535B">
      <w:pPr>
        <w:pStyle w:val="ConsPlusNonformat"/>
        <w:jc w:val="both"/>
      </w:pPr>
    </w:p>
    <w:p w:rsidR="0019535B" w:rsidRDefault="0019535B" w:rsidP="0019535B">
      <w:pPr>
        <w:pStyle w:val="ConsPlusNonformat"/>
        <w:jc w:val="both"/>
      </w:pPr>
      <w:r>
        <w:t xml:space="preserve">                                ПРЕДПИСАНИЕ</w:t>
      </w:r>
    </w:p>
    <w:p w:rsidR="0019535B" w:rsidRDefault="0019535B" w:rsidP="0019535B">
      <w:pPr>
        <w:pStyle w:val="ConsPlusNonformat"/>
        <w:jc w:val="both"/>
      </w:pPr>
      <w:r>
        <w:t xml:space="preserve">                          об устранении нарушений</w:t>
      </w:r>
    </w:p>
    <w:p w:rsidR="0019535B" w:rsidRDefault="0019535B" w:rsidP="0019535B">
      <w:pPr>
        <w:pStyle w:val="ConsPlusNonformat"/>
        <w:jc w:val="both"/>
      </w:pPr>
    </w:p>
    <w:p w:rsidR="0019535B" w:rsidRDefault="0019535B" w:rsidP="0019535B">
      <w:pPr>
        <w:pStyle w:val="ConsPlusNonformat"/>
        <w:jc w:val="both"/>
      </w:pPr>
      <w:r>
        <w:t xml:space="preserve">    В соответствии с распоряжением N _______ от "__" ________ 20__ г.</w:t>
      </w:r>
    </w:p>
    <w:p w:rsidR="0019535B" w:rsidRDefault="0019535B" w:rsidP="0019535B">
      <w:pPr>
        <w:pStyle w:val="ConsPlusNonformat"/>
        <w:jc w:val="both"/>
      </w:pPr>
      <w:r>
        <w:t>в _________________________________________________________________________</w:t>
      </w:r>
    </w:p>
    <w:p w:rsidR="0019535B" w:rsidRDefault="0019535B" w:rsidP="0019535B">
      <w:pPr>
        <w:pStyle w:val="ConsPlusNonformat"/>
        <w:jc w:val="both"/>
      </w:pPr>
      <w:r>
        <w:t xml:space="preserve">                  (наименование проверяемой организации)</w:t>
      </w:r>
    </w:p>
    <w:p w:rsidR="0019535B" w:rsidRDefault="0019535B" w:rsidP="0019535B">
      <w:pPr>
        <w:pStyle w:val="ConsPlusNonformat"/>
        <w:jc w:val="both"/>
      </w:pPr>
      <w:r>
        <w:t>была проведена выездная/документарная проверка ____________________________</w:t>
      </w:r>
    </w:p>
    <w:p w:rsidR="0019535B" w:rsidRDefault="0019535B" w:rsidP="0019535B">
      <w:pPr>
        <w:pStyle w:val="ConsPlusNonformat"/>
        <w:jc w:val="both"/>
      </w:pPr>
      <w:r>
        <w:t xml:space="preserve">                                                (указать предмет проверки)</w:t>
      </w:r>
    </w:p>
    <w:p w:rsidR="0019535B" w:rsidRDefault="0019535B" w:rsidP="0019535B">
      <w:pPr>
        <w:pStyle w:val="ConsPlusNonformat"/>
        <w:jc w:val="both"/>
      </w:pPr>
      <w:r>
        <w:t>В ходе выездной/документарной проверки были выявлены следующие нарушения:</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r>
        <w:t xml:space="preserve"> (Акт о результатах выездной/документарной проверки от "___" _____ 20_ г.)</w:t>
      </w:r>
    </w:p>
    <w:p w:rsidR="0019535B" w:rsidRDefault="0019535B" w:rsidP="0019535B">
      <w:pPr>
        <w:pStyle w:val="ConsPlusNonformat"/>
        <w:jc w:val="both"/>
      </w:pPr>
      <w:r>
        <w:t>На основании вышеизложенного предписываю:</w:t>
      </w:r>
    </w:p>
    <w:p w:rsidR="0019535B" w:rsidRDefault="0019535B" w:rsidP="0019535B">
      <w:pPr>
        <w:pStyle w:val="ConsPlusNonformat"/>
        <w:jc w:val="both"/>
      </w:pPr>
      <w:r>
        <w:t>1. Устранить перечисленные выше нарушения в срок до "__" ________ 20__ г.</w:t>
      </w:r>
    </w:p>
    <w:p w:rsidR="0019535B" w:rsidRDefault="0019535B" w:rsidP="0019535B">
      <w:pPr>
        <w:pStyle w:val="ConsPlusNonformat"/>
        <w:jc w:val="both"/>
      </w:pPr>
      <w:r>
        <w:t>2.  Представить  в  срок  до  "__"  ________  20__  г.  отчет об исполнении</w:t>
      </w:r>
    </w:p>
    <w:p w:rsidR="0019535B" w:rsidRDefault="0019535B" w:rsidP="0019535B">
      <w:pPr>
        <w:pStyle w:val="ConsPlusNonformat"/>
        <w:jc w:val="both"/>
      </w:pPr>
      <w:r>
        <w:t>предписания     и     устранении     нарушений,     выявленных    в    ходе</w:t>
      </w:r>
    </w:p>
    <w:p w:rsidR="0019535B" w:rsidRDefault="0019535B" w:rsidP="0019535B">
      <w:pPr>
        <w:pStyle w:val="ConsPlusNonformat"/>
        <w:jc w:val="both"/>
      </w:pPr>
      <w:r>
        <w:t>выездной/документарной   проверки,   с   приложением  копий  подтверждающих</w:t>
      </w:r>
    </w:p>
    <w:p w:rsidR="0019535B" w:rsidRDefault="0019535B" w:rsidP="0019535B">
      <w:pPr>
        <w:pStyle w:val="ConsPlusNonformat"/>
        <w:jc w:val="both"/>
      </w:pPr>
      <w:r>
        <w:t>документов.</w:t>
      </w:r>
    </w:p>
    <w:p w:rsidR="0019535B" w:rsidRDefault="0019535B" w:rsidP="0019535B">
      <w:pPr>
        <w:pStyle w:val="ConsPlusNonformat"/>
        <w:jc w:val="both"/>
      </w:pPr>
    </w:p>
    <w:p w:rsidR="0019535B" w:rsidRDefault="0019535B" w:rsidP="0019535B">
      <w:pPr>
        <w:pStyle w:val="ConsPlusNonformat"/>
        <w:jc w:val="both"/>
      </w:pPr>
      <w:r>
        <w:t>Председатель комитета</w:t>
      </w:r>
    </w:p>
    <w:p w:rsidR="0019535B" w:rsidRDefault="0019535B" w:rsidP="0019535B">
      <w:pPr>
        <w:pStyle w:val="ConsPlusNonformat"/>
        <w:jc w:val="both"/>
      </w:pPr>
      <w:r>
        <w:t>по дорожному хозяйству</w:t>
      </w:r>
    </w:p>
    <w:p w:rsidR="0019535B" w:rsidRDefault="0019535B" w:rsidP="0019535B">
      <w:pPr>
        <w:pStyle w:val="ConsPlusNonformat"/>
        <w:jc w:val="both"/>
      </w:pPr>
      <w:r>
        <w:t>Ленинградской области   _______________________________________________</w:t>
      </w:r>
    </w:p>
    <w:p w:rsidR="0019535B" w:rsidRDefault="0019535B" w:rsidP="0019535B">
      <w:pPr>
        <w:pStyle w:val="ConsPlusNonformat"/>
        <w:jc w:val="both"/>
      </w:pPr>
      <w:r>
        <w:t xml:space="preserve">                          (подпись)         (расшифровка подписи)</w:t>
      </w: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right"/>
        <w:outlineLvl w:val="1"/>
      </w:pPr>
      <w:r>
        <w:t>Приложение 7</w:t>
      </w:r>
    </w:p>
    <w:p w:rsidR="0019535B" w:rsidRDefault="0019535B" w:rsidP="0019535B">
      <w:pPr>
        <w:pStyle w:val="ConsPlusNormal"/>
        <w:jc w:val="right"/>
      </w:pPr>
      <w:r>
        <w:t>к Административному регламенту</w:t>
      </w:r>
    </w:p>
    <w:p w:rsidR="0019535B" w:rsidRDefault="0019535B" w:rsidP="0019535B">
      <w:pPr>
        <w:pStyle w:val="ConsPlusNormal"/>
        <w:jc w:val="both"/>
      </w:pPr>
    </w:p>
    <w:p w:rsidR="0019535B" w:rsidRDefault="0019535B" w:rsidP="0019535B">
      <w:pPr>
        <w:pStyle w:val="ConsPlusNonformat"/>
        <w:jc w:val="both"/>
      </w:pPr>
      <w:r>
        <w:t xml:space="preserve">                                    АКТ</w:t>
      </w:r>
    </w:p>
    <w:p w:rsidR="0019535B" w:rsidRDefault="0019535B" w:rsidP="0019535B">
      <w:pPr>
        <w:pStyle w:val="ConsPlusNonformat"/>
        <w:jc w:val="both"/>
      </w:pPr>
      <w:r>
        <w:lastRenderedPageBreak/>
        <w:t xml:space="preserve">              по факту отказа в допуске на проверяемый объект</w:t>
      </w:r>
    </w:p>
    <w:p w:rsidR="0019535B" w:rsidRDefault="0019535B" w:rsidP="0019535B">
      <w:pPr>
        <w:pStyle w:val="ConsPlusNonformat"/>
        <w:jc w:val="both"/>
      </w:pPr>
    </w:p>
    <w:p w:rsidR="0019535B" w:rsidRDefault="0019535B" w:rsidP="0019535B">
      <w:pPr>
        <w:pStyle w:val="ConsPlusNonformat"/>
        <w:jc w:val="both"/>
      </w:pPr>
      <w:r>
        <w:t>"__" ________ 20__ г.                                    (населенный пункт)</w:t>
      </w:r>
    </w:p>
    <w:p w:rsidR="0019535B" w:rsidRDefault="0019535B" w:rsidP="0019535B">
      <w:pPr>
        <w:pStyle w:val="ConsPlusNonformat"/>
        <w:jc w:val="both"/>
      </w:pPr>
    </w:p>
    <w:p w:rsidR="0019535B" w:rsidRDefault="0019535B" w:rsidP="0019535B">
      <w:pPr>
        <w:pStyle w:val="ConsPlusNonformat"/>
        <w:jc w:val="both"/>
      </w:pPr>
      <w:r>
        <w:t xml:space="preserve">    В  соответствии  с  планом  контрольно-ревизионной  работы  на  20__ г.</w:t>
      </w:r>
    </w:p>
    <w:p w:rsidR="0019535B" w:rsidRDefault="0019535B" w:rsidP="0019535B">
      <w:pPr>
        <w:pStyle w:val="ConsPlusNonformat"/>
        <w:jc w:val="both"/>
      </w:pPr>
      <w:r>
        <w:t>представителями  комитета  по  дорожному  хозяйству Ленинградской области в</w:t>
      </w:r>
    </w:p>
    <w:p w:rsidR="0019535B" w:rsidRDefault="0019535B" w:rsidP="0019535B">
      <w:pPr>
        <w:pStyle w:val="ConsPlusNonformat"/>
        <w:jc w:val="both"/>
      </w:pPr>
      <w:r>
        <w:t>составе:</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r>
        <w:t>На  основании  распоряжения  от  "__"  _______ 20__ г. N ____ предусмотрена</w:t>
      </w:r>
    </w:p>
    <w:p w:rsidR="0019535B" w:rsidRDefault="0019535B" w:rsidP="0019535B">
      <w:pPr>
        <w:pStyle w:val="ConsPlusNonformat"/>
        <w:jc w:val="both"/>
      </w:pPr>
      <w:r>
        <w:t>проверка</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r>
        <w:t xml:space="preserve">                            (название проверки)</w:t>
      </w:r>
    </w:p>
    <w:p w:rsidR="0019535B" w:rsidRDefault="0019535B" w:rsidP="0019535B">
      <w:pPr>
        <w:pStyle w:val="ConsPlusNonformat"/>
        <w:jc w:val="both"/>
      </w:pPr>
      <w:r>
        <w:t xml:space="preserve">    После  предъявления  распоряжения  на  проведение  проверки и служебных</w:t>
      </w:r>
    </w:p>
    <w:p w:rsidR="0019535B" w:rsidRDefault="0019535B" w:rsidP="0019535B">
      <w:pPr>
        <w:pStyle w:val="ConsPlusNonformat"/>
        <w:jc w:val="both"/>
      </w:pPr>
      <w:r>
        <w:t>удостоверений руководителю проверяемого предприятия _______________________</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r>
        <w:t xml:space="preserve">                          (название предприятия)</w:t>
      </w:r>
    </w:p>
    <w:p w:rsidR="0019535B" w:rsidRDefault="0019535B" w:rsidP="0019535B">
      <w:pPr>
        <w:pStyle w:val="ConsPlusNonformat"/>
        <w:jc w:val="both"/>
      </w:pPr>
      <w:r>
        <w:t>отказано в допуске на проверяемый объект __________________________________</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r>
        <w:t xml:space="preserve">                          (наименование объекта)</w:t>
      </w:r>
    </w:p>
    <w:p w:rsidR="0019535B" w:rsidRDefault="0019535B" w:rsidP="0019535B">
      <w:pPr>
        <w:pStyle w:val="ConsPlusNonformat"/>
        <w:jc w:val="both"/>
      </w:pPr>
      <w:r>
        <w:t xml:space="preserve">    Настоящий  акт  составлен  в  соответствии  с  </w:t>
      </w:r>
      <w:hyperlink w:anchor="P139" w:history="1">
        <w:r>
          <w:rPr>
            <w:color w:val="0000FF"/>
          </w:rPr>
          <w:t>п. 2.3</w:t>
        </w:r>
      </w:hyperlink>
      <w:r>
        <w:t xml:space="preserve"> Административного</w:t>
      </w:r>
    </w:p>
    <w:p w:rsidR="0019535B" w:rsidRDefault="0019535B" w:rsidP="0019535B">
      <w:pPr>
        <w:pStyle w:val="ConsPlusNonformat"/>
        <w:jc w:val="both"/>
      </w:pPr>
      <w:r>
        <w:t>регламента   исполнения  комитетом  по  дорожному  хозяйству  Ленинградской</w:t>
      </w:r>
    </w:p>
    <w:p w:rsidR="0019535B" w:rsidRDefault="0019535B" w:rsidP="0019535B">
      <w:pPr>
        <w:pStyle w:val="ConsPlusNonformat"/>
        <w:jc w:val="both"/>
      </w:pPr>
      <w:r>
        <w:t>области   государственной   функции   осуществления  контроля  деятельности</w:t>
      </w:r>
    </w:p>
    <w:p w:rsidR="0019535B" w:rsidRDefault="0019535B" w:rsidP="0019535B">
      <w:pPr>
        <w:pStyle w:val="ConsPlusNonformat"/>
        <w:jc w:val="both"/>
      </w:pPr>
      <w:r>
        <w:t>подведомственных дорожных   организаций  Ленинградской  области  от  "____"</w:t>
      </w:r>
    </w:p>
    <w:p w:rsidR="0019535B" w:rsidRDefault="0019535B" w:rsidP="0019535B">
      <w:pPr>
        <w:pStyle w:val="ConsPlusNonformat"/>
        <w:jc w:val="both"/>
      </w:pPr>
      <w:r>
        <w:t>___________ 20__ г. N ________ в двух экземплярах, один вручен руководителю</w:t>
      </w:r>
    </w:p>
    <w:p w:rsidR="0019535B" w:rsidRDefault="0019535B" w:rsidP="0019535B">
      <w:pPr>
        <w:pStyle w:val="ConsPlusNonformat"/>
        <w:jc w:val="both"/>
      </w:pPr>
      <w:r>
        <w:t>предприятия (или лицу, его замещающему) ___________________________________</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r>
        <w:t xml:space="preserve">                     (должность, Ф.И.О. руководителя)</w:t>
      </w:r>
    </w:p>
    <w:p w:rsidR="0019535B" w:rsidRDefault="0019535B" w:rsidP="0019535B">
      <w:pPr>
        <w:pStyle w:val="ConsPlusNonformat"/>
        <w:jc w:val="both"/>
      </w:pPr>
    </w:p>
    <w:p w:rsidR="0019535B" w:rsidRDefault="0019535B" w:rsidP="0019535B">
      <w:pPr>
        <w:pStyle w:val="ConsPlusNonformat"/>
        <w:jc w:val="both"/>
      </w:pPr>
      <w:r>
        <w:t>Члены комиссии          __________________  _________________________</w:t>
      </w:r>
    </w:p>
    <w:p w:rsidR="0019535B" w:rsidRDefault="0019535B" w:rsidP="0019535B">
      <w:pPr>
        <w:pStyle w:val="ConsPlusNonformat"/>
        <w:jc w:val="both"/>
      </w:pPr>
      <w:r>
        <w:t xml:space="preserve">                             (подпись)               (Ф.И.О.)</w:t>
      </w:r>
    </w:p>
    <w:p w:rsidR="0019535B" w:rsidRDefault="0019535B" w:rsidP="0019535B">
      <w:pPr>
        <w:pStyle w:val="ConsPlusNonformat"/>
        <w:jc w:val="both"/>
      </w:pPr>
    </w:p>
    <w:p w:rsidR="0019535B" w:rsidRDefault="0019535B" w:rsidP="0019535B">
      <w:pPr>
        <w:pStyle w:val="ConsPlusNonformat"/>
        <w:jc w:val="both"/>
      </w:pPr>
      <w:r>
        <w:t>Один экземпляр акта получил   ______________  __________________________</w:t>
      </w:r>
    </w:p>
    <w:p w:rsidR="0019535B" w:rsidRDefault="0019535B" w:rsidP="0019535B">
      <w:pPr>
        <w:pStyle w:val="ConsPlusNonformat"/>
        <w:jc w:val="both"/>
      </w:pPr>
      <w:r>
        <w:t xml:space="preserve">                                 (подпись)            (Ф.И.О.)</w:t>
      </w: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right"/>
        <w:outlineLvl w:val="1"/>
      </w:pPr>
      <w:r>
        <w:t>Приложение 8</w:t>
      </w:r>
    </w:p>
    <w:p w:rsidR="0019535B" w:rsidRDefault="0019535B" w:rsidP="0019535B">
      <w:pPr>
        <w:pStyle w:val="ConsPlusNormal"/>
        <w:jc w:val="right"/>
      </w:pPr>
      <w:r>
        <w:t>к Административному регламенту</w:t>
      </w:r>
    </w:p>
    <w:p w:rsidR="0019535B" w:rsidRDefault="0019535B" w:rsidP="0019535B">
      <w:pPr>
        <w:pStyle w:val="ConsPlusNormal"/>
        <w:jc w:val="both"/>
      </w:pPr>
    </w:p>
    <w:p w:rsidR="0019535B" w:rsidRDefault="0019535B" w:rsidP="0019535B">
      <w:pPr>
        <w:pStyle w:val="ConsPlusNonformat"/>
        <w:jc w:val="both"/>
      </w:pPr>
      <w:r>
        <w:t xml:space="preserve">                                    АКТ</w:t>
      </w:r>
    </w:p>
    <w:p w:rsidR="0019535B" w:rsidRDefault="0019535B" w:rsidP="0019535B">
      <w:pPr>
        <w:pStyle w:val="ConsPlusNonformat"/>
        <w:jc w:val="both"/>
      </w:pPr>
      <w:r>
        <w:t xml:space="preserve">             об отсутствии (запущенности) бухгалтерского учета</w:t>
      </w:r>
    </w:p>
    <w:p w:rsidR="0019535B" w:rsidRDefault="0019535B" w:rsidP="0019535B">
      <w:pPr>
        <w:pStyle w:val="ConsPlusNonformat"/>
        <w:jc w:val="both"/>
      </w:pPr>
      <w:r>
        <w:t xml:space="preserve">                          на проверяемом объекте</w:t>
      </w:r>
    </w:p>
    <w:p w:rsidR="0019535B" w:rsidRDefault="0019535B" w:rsidP="0019535B">
      <w:pPr>
        <w:pStyle w:val="ConsPlusNonformat"/>
        <w:jc w:val="both"/>
      </w:pPr>
    </w:p>
    <w:p w:rsidR="0019535B" w:rsidRDefault="0019535B" w:rsidP="0019535B">
      <w:pPr>
        <w:pStyle w:val="ConsPlusNonformat"/>
        <w:jc w:val="both"/>
      </w:pPr>
      <w:r>
        <w:t>"__" ________ 20__ г.                                    (населенный пункт)</w:t>
      </w:r>
    </w:p>
    <w:p w:rsidR="0019535B" w:rsidRDefault="0019535B" w:rsidP="0019535B">
      <w:pPr>
        <w:pStyle w:val="ConsPlusNonformat"/>
        <w:jc w:val="both"/>
      </w:pPr>
    </w:p>
    <w:p w:rsidR="0019535B" w:rsidRDefault="0019535B" w:rsidP="0019535B">
      <w:pPr>
        <w:pStyle w:val="ConsPlusNonformat"/>
        <w:jc w:val="both"/>
      </w:pPr>
      <w:r>
        <w:t xml:space="preserve">    В  соответствии  с  планом  контрольно-ревизионной  работы  на  20__ г.</w:t>
      </w:r>
    </w:p>
    <w:p w:rsidR="0019535B" w:rsidRDefault="0019535B" w:rsidP="0019535B">
      <w:pPr>
        <w:pStyle w:val="ConsPlusNonformat"/>
        <w:jc w:val="both"/>
      </w:pPr>
      <w:r>
        <w:t>представителями  комитета  по  дорожному  хозяйству Ленинградской области в</w:t>
      </w:r>
    </w:p>
    <w:p w:rsidR="0019535B" w:rsidRDefault="0019535B" w:rsidP="0019535B">
      <w:pPr>
        <w:pStyle w:val="ConsPlusNonformat"/>
        <w:jc w:val="both"/>
      </w:pPr>
      <w:r>
        <w:t>составе:</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r>
        <w:t>На основании распоряжения от "____" _________ 20__ г. N _____ предусмотрена</w:t>
      </w:r>
    </w:p>
    <w:p w:rsidR="0019535B" w:rsidRDefault="0019535B" w:rsidP="0019535B">
      <w:pPr>
        <w:pStyle w:val="ConsPlusNonformat"/>
        <w:jc w:val="both"/>
      </w:pPr>
      <w:r>
        <w:t>проверка</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r>
        <w:t xml:space="preserve">                            (название проверки)</w:t>
      </w:r>
    </w:p>
    <w:p w:rsidR="0019535B" w:rsidRDefault="0019535B" w:rsidP="0019535B">
      <w:pPr>
        <w:pStyle w:val="ConsPlusNonformat"/>
        <w:jc w:val="both"/>
      </w:pPr>
      <w:r>
        <w:t>В  ходе  проверки  выявлен  факт  отсутствия  (запущенности) бухгалтерского</w:t>
      </w:r>
    </w:p>
    <w:p w:rsidR="0019535B" w:rsidRDefault="0019535B" w:rsidP="0019535B">
      <w:pPr>
        <w:pStyle w:val="ConsPlusNonformat"/>
        <w:jc w:val="both"/>
      </w:pPr>
      <w:r>
        <w:lastRenderedPageBreak/>
        <w:t>(бюджетного) учета на проверяемом объекте _________________________________</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r>
        <w:t xml:space="preserve">                          (название предприятия)</w:t>
      </w:r>
    </w:p>
    <w:p w:rsidR="0019535B" w:rsidRDefault="0019535B" w:rsidP="0019535B">
      <w:pPr>
        <w:pStyle w:val="ConsPlusNonformat"/>
        <w:jc w:val="both"/>
      </w:pPr>
      <w:r>
        <w:t xml:space="preserve">В  соответствии  с </w:t>
      </w:r>
      <w:hyperlink w:anchor="P139" w:history="1">
        <w:r>
          <w:rPr>
            <w:color w:val="0000FF"/>
          </w:rPr>
          <w:t>п. 2.3</w:t>
        </w:r>
      </w:hyperlink>
      <w:r>
        <w:t xml:space="preserve"> Административного регламента исполнения комитетом</w:t>
      </w:r>
    </w:p>
    <w:p w:rsidR="0019535B" w:rsidRDefault="0019535B" w:rsidP="0019535B">
      <w:pPr>
        <w:pStyle w:val="ConsPlusNonformat"/>
        <w:jc w:val="both"/>
      </w:pPr>
      <w:r>
        <w:t>по   дорожному  хозяйству  Ленинградской  области  государственной  функции</w:t>
      </w:r>
    </w:p>
    <w:p w:rsidR="0019535B" w:rsidRDefault="0019535B" w:rsidP="0019535B">
      <w:pPr>
        <w:pStyle w:val="ConsPlusNonformat"/>
        <w:jc w:val="both"/>
      </w:pPr>
      <w:r>
        <w:t>осуществления  контроля  деятельности подведомственных дорожных организаций</w:t>
      </w:r>
    </w:p>
    <w:p w:rsidR="0019535B" w:rsidRDefault="0019535B" w:rsidP="0019535B">
      <w:pPr>
        <w:pStyle w:val="ConsPlusNonformat"/>
        <w:jc w:val="both"/>
      </w:pPr>
      <w:r>
        <w:t>Ленинградской  области  от "__" ________ 20__ г. N ____ проводимая проверка</w:t>
      </w:r>
    </w:p>
    <w:p w:rsidR="0019535B" w:rsidRDefault="0019535B" w:rsidP="0019535B">
      <w:pPr>
        <w:pStyle w:val="ConsPlusNonformat"/>
        <w:jc w:val="both"/>
      </w:pPr>
      <w:r>
        <w:t>приостанавливается.  Проверка проводится после восстановления в проверяемой</w:t>
      </w:r>
    </w:p>
    <w:p w:rsidR="0019535B" w:rsidRDefault="0019535B" w:rsidP="0019535B">
      <w:pPr>
        <w:pStyle w:val="ConsPlusNonformat"/>
        <w:jc w:val="both"/>
      </w:pPr>
      <w:r>
        <w:t>организации  бухгалтерского  (бюджетного)  учета.</w:t>
      </w:r>
    </w:p>
    <w:p w:rsidR="0019535B" w:rsidRDefault="0019535B" w:rsidP="0019535B">
      <w:pPr>
        <w:pStyle w:val="ConsPlusNonformat"/>
        <w:jc w:val="both"/>
      </w:pPr>
      <w:r>
        <w:t>Настоящий  акт  составлен  в  двух  экземплярах,  один  вручен руководителю</w:t>
      </w:r>
    </w:p>
    <w:p w:rsidR="0019535B" w:rsidRDefault="0019535B" w:rsidP="0019535B">
      <w:pPr>
        <w:pStyle w:val="ConsPlusNonformat"/>
        <w:jc w:val="both"/>
      </w:pPr>
      <w:r>
        <w:t>предприятия (или лицу, его замещающему) ___________________________________</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r>
        <w:t xml:space="preserve">                     (должность, Ф.И.О. руководителя)</w:t>
      </w:r>
    </w:p>
    <w:p w:rsidR="0019535B" w:rsidRDefault="0019535B" w:rsidP="0019535B">
      <w:pPr>
        <w:pStyle w:val="ConsPlusNonformat"/>
        <w:jc w:val="both"/>
      </w:pPr>
    </w:p>
    <w:p w:rsidR="0019535B" w:rsidRDefault="0019535B" w:rsidP="0019535B">
      <w:pPr>
        <w:pStyle w:val="ConsPlusNonformat"/>
        <w:jc w:val="both"/>
      </w:pPr>
      <w:r>
        <w:t>Члены комиссии       __________________  ________________________</w:t>
      </w:r>
    </w:p>
    <w:p w:rsidR="0019535B" w:rsidRDefault="0019535B" w:rsidP="0019535B">
      <w:pPr>
        <w:pStyle w:val="ConsPlusNonformat"/>
        <w:jc w:val="both"/>
      </w:pPr>
      <w:r>
        <w:t xml:space="preserve">                           (подпись)             (Ф.И.О.)</w:t>
      </w:r>
    </w:p>
    <w:p w:rsidR="0019535B" w:rsidRDefault="0019535B" w:rsidP="0019535B">
      <w:pPr>
        <w:pStyle w:val="ConsPlusNonformat"/>
        <w:jc w:val="both"/>
      </w:pPr>
      <w:r>
        <w:t>Один экземпляр акта получил   _____________  __________________________</w:t>
      </w:r>
    </w:p>
    <w:p w:rsidR="0019535B" w:rsidRDefault="0019535B" w:rsidP="0019535B">
      <w:pPr>
        <w:pStyle w:val="ConsPlusNonformat"/>
        <w:jc w:val="both"/>
      </w:pPr>
      <w:r>
        <w:t xml:space="preserve">                                (подпись)            (Ф.И.О.)</w:t>
      </w: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jc w:val="right"/>
        <w:outlineLvl w:val="1"/>
      </w:pPr>
      <w:r>
        <w:t>Приложение 9</w:t>
      </w:r>
    </w:p>
    <w:p w:rsidR="0019535B" w:rsidRDefault="0019535B" w:rsidP="0019535B">
      <w:pPr>
        <w:pStyle w:val="ConsPlusNormal"/>
        <w:jc w:val="right"/>
      </w:pPr>
      <w:r>
        <w:t>к Административному регламенту</w:t>
      </w:r>
    </w:p>
    <w:p w:rsidR="0019535B" w:rsidRDefault="0019535B" w:rsidP="0019535B">
      <w:pPr>
        <w:pStyle w:val="ConsPlusNormal"/>
        <w:jc w:val="both"/>
      </w:pPr>
    </w:p>
    <w:p w:rsidR="0019535B" w:rsidRDefault="0019535B" w:rsidP="0019535B">
      <w:pPr>
        <w:pStyle w:val="ConsPlusNonformat"/>
        <w:jc w:val="both"/>
      </w:pPr>
      <w:r>
        <w:t xml:space="preserve">                                Требование</w:t>
      </w:r>
    </w:p>
    <w:p w:rsidR="0019535B" w:rsidRDefault="0019535B" w:rsidP="0019535B">
      <w:pPr>
        <w:pStyle w:val="ConsPlusNonformat"/>
        <w:jc w:val="both"/>
      </w:pPr>
      <w:r>
        <w:t xml:space="preserve">            о предоставлении необходимых документов к проверке</w:t>
      </w:r>
    </w:p>
    <w:p w:rsidR="0019535B" w:rsidRDefault="0019535B" w:rsidP="0019535B">
      <w:pPr>
        <w:pStyle w:val="ConsPlusNonformat"/>
        <w:jc w:val="both"/>
      </w:pPr>
    </w:p>
    <w:p w:rsidR="0019535B" w:rsidRDefault="0019535B" w:rsidP="0019535B">
      <w:pPr>
        <w:pStyle w:val="ConsPlusNonformat"/>
        <w:jc w:val="both"/>
      </w:pPr>
      <w:r>
        <w:t>Организация</w:t>
      </w:r>
    </w:p>
    <w:p w:rsidR="0019535B" w:rsidRDefault="0019535B" w:rsidP="0019535B">
      <w:pPr>
        <w:pStyle w:val="ConsPlusNonformat"/>
        <w:jc w:val="both"/>
      </w:pPr>
      <w:r>
        <w:t>___________________________________________________________________________</w:t>
      </w:r>
    </w:p>
    <w:p w:rsidR="0019535B" w:rsidRDefault="0019535B" w:rsidP="0019535B">
      <w:pPr>
        <w:pStyle w:val="ConsPlusNonformat"/>
        <w:jc w:val="both"/>
      </w:pPr>
    </w:p>
    <w:p w:rsidR="0019535B" w:rsidRDefault="0019535B" w:rsidP="0019535B">
      <w:pPr>
        <w:pStyle w:val="ConsPlusNonformat"/>
        <w:jc w:val="both"/>
      </w:pPr>
      <w:r>
        <w:t>1. ________________________________________________________________________</w:t>
      </w:r>
    </w:p>
    <w:p w:rsidR="0019535B" w:rsidRDefault="0019535B" w:rsidP="0019535B">
      <w:pPr>
        <w:pStyle w:val="ConsPlusNonformat"/>
        <w:jc w:val="both"/>
      </w:pPr>
      <w:r>
        <w:t>2. ________________________________________________________________________</w:t>
      </w:r>
    </w:p>
    <w:p w:rsidR="0019535B" w:rsidRDefault="0019535B" w:rsidP="0019535B">
      <w:pPr>
        <w:pStyle w:val="ConsPlusNonformat"/>
        <w:jc w:val="both"/>
      </w:pPr>
      <w:r>
        <w:t>3. ________________________________________________________________________</w:t>
      </w:r>
    </w:p>
    <w:p w:rsidR="0019535B" w:rsidRDefault="0019535B" w:rsidP="0019535B">
      <w:pPr>
        <w:pStyle w:val="ConsPlusNonformat"/>
        <w:jc w:val="both"/>
      </w:pPr>
      <w:r>
        <w:t>4. ________________________________________________________________________</w:t>
      </w:r>
    </w:p>
    <w:p w:rsidR="0019535B" w:rsidRDefault="0019535B" w:rsidP="0019535B">
      <w:pPr>
        <w:pStyle w:val="ConsPlusNonformat"/>
        <w:jc w:val="both"/>
      </w:pPr>
      <w:r>
        <w:t>5. ________________________________________________________________________</w:t>
      </w:r>
    </w:p>
    <w:p w:rsidR="0019535B" w:rsidRDefault="0019535B" w:rsidP="0019535B">
      <w:pPr>
        <w:pStyle w:val="ConsPlusNonformat"/>
        <w:jc w:val="both"/>
      </w:pPr>
      <w:r>
        <w:t>6. ________________________________________________________________________</w:t>
      </w:r>
    </w:p>
    <w:p w:rsidR="0019535B" w:rsidRDefault="0019535B" w:rsidP="0019535B">
      <w:pPr>
        <w:pStyle w:val="ConsPlusNonformat"/>
        <w:jc w:val="both"/>
      </w:pPr>
      <w:r>
        <w:t>7. ________________________________________________________________________</w:t>
      </w:r>
    </w:p>
    <w:p w:rsidR="0019535B" w:rsidRDefault="0019535B" w:rsidP="0019535B">
      <w:pPr>
        <w:pStyle w:val="ConsPlusNonformat"/>
        <w:jc w:val="both"/>
      </w:pPr>
      <w:r>
        <w:t>8. ________________________________________________________________________</w:t>
      </w:r>
    </w:p>
    <w:p w:rsidR="0019535B" w:rsidRDefault="0019535B" w:rsidP="0019535B">
      <w:pPr>
        <w:pStyle w:val="ConsPlusNonformat"/>
        <w:jc w:val="both"/>
      </w:pPr>
      <w:r>
        <w:t>9. ________________________________________________________________________</w:t>
      </w:r>
    </w:p>
    <w:p w:rsidR="0019535B" w:rsidRDefault="0019535B" w:rsidP="0019535B">
      <w:pPr>
        <w:pStyle w:val="ConsPlusNonformat"/>
        <w:jc w:val="both"/>
      </w:pPr>
      <w:r>
        <w:t>10. _______________________________________________________________________</w:t>
      </w:r>
    </w:p>
    <w:p w:rsidR="0019535B" w:rsidRDefault="0019535B" w:rsidP="0019535B">
      <w:pPr>
        <w:pStyle w:val="ConsPlusNonformat"/>
        <w:jc w:val="both"/>
      </w:pPr>
      <w:r>
        <w:t>11. _______________________________________________________________________</w:t>
      </w:r>
    </w:p>
    <w:p w:rsidR="0019535B" w:rsidRDefault="0019535B" w:rsidP="0019535B">
      <w:pPr>
        <w:pStyle w:val="ConsPlusNonformat"/>
        <w:jc w:val="both"/>
      </w:pPr>
      <w:r>
        <w:t>12. _______________________________________________________________________</w:t>
      </w:r>
    </w:p>
    <w:p w:rsidR="0019535B" w:rsidRDefault="0019535B" w:rsidP="0019535B">
      <w:pPr>
        <w:pStyle w:val="ConsPlusNonformat"/>
        <w:jc w:val="both"/>
      </w:pPr>
    </w:p>
    <w:p w:rsidR="0019535B" w:rsidRDefault="0019535B" w:rsidP="0019535B">
      <w:pPr>
        <w:pStyle w:val="ConsPlusNonformat"/>
        <w:jc w:val="both"/>
      </w:pPr>
      <w:r>
        <w:t>Принял: ________________________</w:t>
      </w:r>
    </w:p>
    <w:p w:rsidR="0019535B" w:rsidRDefault="0019535B" w:rsidP="0019535B">
      <w:pPr>
        <w:pStyle w:val="ConsPlusNonformat"/>
        <w:jc w:val="both"/>
      </w:pPr>
    </w:p>
    <w:p w:rsidR="0019535B" w:rsidRDefault="0019535B" w:rsidP="0019535B">
      <w:pPr>
        <w:pStyle w:val="ConsPlusNonformat"/>
        <w:jc w:val="both"/>
      </w:pPr>
      <w:r>
        <w:t>Сдал: __________________________</w:t>
      </w:r>
    </w:p>
    <w:p w:rsidR="0019535B" w:rsidRDefault="0019535B" w:rsidP="0019535B">
      <w:pPr>
        <w:pStyle w:val="ConsPlusNormal"/>
        <w:jc w:val="both"/>
      </w:pPr>
    </w:p>
    <w:p w:rsidR="0019535B" w:rsidRDefault="0019535B" w:rsidP="0019535B">
      <w:pPr>
        <w:pStyle w:val="ConsPlusNormal"/>
        <w:jc w:val="both"/>
      </w:pPr>
    </w:p>
    <w:p w:rsidR="0019535B" w:rsidRDefault="0019535B" w:rsidP="0019535B">
      <w:pPr>
        <w:pStyle w:val="ConsPlusNormal"/>
        <w:pBdr>
          <w:top w:val="single" w:sz="6" w:space="0" w:color="auto"/>
        </w:pBdr>
        <w:spacing w:before="100" w:after="100"/>
        <w:jc w:val="both"/>
        <w:rPr>
          <w:sz w:val="2"/>
          <w:szCs w:val="2"/>
        </w:rPr>
      </w:pPr>
    </w:p>
    <w:p w:rsidR="0019535B" w:rsidRDefault="0019535B" w:rsidP="0019535B"/>
    <w:p w:rsidR="005E2820" w:rsidRDefault="005E2820">
      <w:bookmarkStart w:id="7" w:name="_GoBack"/>
      <w:bookmarkEnd w:id="7"/>
    </w:p>
    <w:sectPr w:rsidR="005E2820" w:rsidSect="00FF732F">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5B"/>
    <w:rsid w:val="0019535B"/>
    <w:rsid w:val="005E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5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3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5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3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AA27F03CCC057BF28B46DCE399C9382BA1FBD02D22B9233CF51A7F67AF6A311041CE7D9E811D9D7FD3F770AC71VCP" TargetMode="External"/><Relationship Id="rId18" Type="http://schemas.openxmlformats.org/officeDocument/2006/relationships/hyperlink" Target="consultantplus://offline/ref=61AA27F03CCC057BF28B46DCE399C9382AA8F9D62A24B9233CF51A7F67AF6A3102419678958B57CD3B98F873AC0A9AD133C9E3967FV7P" TargetMode="External"/><Relationship Id="rId26" Type="http://schemas.openxmlformats.org/officeDocument/2006/relationships/hyperlink" Target="consultantplus://offline/ref=61AA27F03CCC057BF28B59CDF699C93829A9FAD12C27B9233CF51A7F67AF6A311041CE7D9E811D9D7FD3F770AC71VCP" TargetMode="External"/><Relationship Id="rId39" Type="http://schemas.openxmlformats.org/officeDocument/2006/relationships/hyperlink" Target="consultantplus://offline/ref=61AA27F03CCC057BF28B46DCE399C9382AA8F9D62A24B9233CF51A7F67AF6A311041CE7D9E811D9D7FD3F770AC71VCP" TargetMode="External"/><Relationship Id="rId21" Type="http://schemas.openxmlformats.org/officeDocument/2006/relationships/hyperlink" Target="consultantplus://offline/ref=61AA27F03CCC057BF28B46DCE399C9382AA9F8D32926B9233CF51A7F67AF6A311041CE7D9E811D9D7FD3F770AC71VCP" TargetMode="External"/><Relationship Id="rId34" Type="http://schemas.openxmlformats.org/officeDocument/2006/relationships/hyperlink" Target="consultantplus://offline/ref=61AA27F03CCC057BF28B59CDF699C93829A6FDDB2B25B9233CF51A7F67AF6A311041CE7D9E811D9D7FD3F770AC71VCP" TargetMode="External"/><Relationship Id="rId42" Type="http://schemas.openxmlformats.org/officeDocument/2006/relationships/hyperlink" Target="consultantplus://offline/ref=61AA27F03CCC057BF28B46DCE399C93829A5F7D72826B9233CF51A7F67AF6A311041CE7D9E811D9D7FD3F770AC71VCP" TargetMode="External"/><Relationship Id="rId47" Type="http://schemas.openxmlformats.org/officeDocument/2006/relationships/hyperlink" Target="consultantplus://offline/ref=61AA27F03CCC057BF28B46DCE399C9382AA8F9D62A24B9233CF51A7F67AF6A311041CE7D9E811D9D7FD3F770AC71VCP" TargetMode="External"/><Relationship Id="rId50" Type="http://schemas.openxmlformats.org/officeDocument/2006/relationships/hyperlink" Target="consultantplus://offline/ref=61AA27F03CCC057BF28B46DCE399C93821A8F8D3202AE42934AC167D60A03534055096739C9E029C61CFF5717AV5P" TargetMode="External"/><Relationship Id="rId55" Type="http://schemas.openxmlformats.org/officeDocument/2006/relationships/hyperlink" Target="consultantplus://offline/ref=61AA27F03CCC057BF28B59C9E699C93829AAA98F7C2CB37664AA432F20FE6C66401B9A708382039D77V7P" TargetMode="External"/><Relationship Id="rId7" Type="http://schemas.openxmlformats.org/officeDocument/2006/relationships/hyperlink" Target="consultantplus://offline/ref=61AA27F03CCC057BF28B59CDF699C93829A1FBD22121B9233CF51A7F67AF6A311041CE7D9E811D9D7FD3F770AC71VCP" TargetMode="External"/><Relationship Id="rId2" Type="http://schemas.microsoft.com/office/2007/relationships/stylesWithEffects" Target="stylesWithEffects.xml"/><Relationship Id="rId16" Type="http://schemas.openxmlformats.org/officeDocument/2006/relationships/hyperlink" Target="consultantplus://offline/ref=61AA27F03CCC057BF28B46DCE399C9382BA1FBD12B20B9233CF51A7F67AF6A311041CE7D9E811D9D7FD3F770AC71VCP" TargetMode="External"/><Relationship Id="rId29" Type="http://schemas.openxmlformats.org/officeDocument/2006/relationships/hyperlink" Target="consultantplus://offline/ref=61AA27F03CCC057BF28B59CDF699C93829A6FAD52F24B9233CF51A7F67AF6A311041CE7D9E811D9D7FD3F770AC71VCP" TargetMode="External"/><Relationship Id="rId11" Type="http://schemas.openxmlformats.org/officeDocument/2006/relationships/hyperlink" Target="consultantplus://offline/ref=61AA27F03CCC057BF28B46DCE399C9382AA8FBD52122B9233CF51A7F67AF6A311041CE7D9E811D9D7FD3F770AC71VCP" TargetMode="External"/><Relationship Id="rId24" Type="http://schemas.openxmlformats.org/officeDocument/2006/relationships/hyperlink" Target="consultantplus://offline/ref=61AA27F03CCC057BF28B46DCE399C9382AA9F8D02F22B9233CF51A7F67AF6A311041CE7D9E811D9D7FD3F770AC71VCP" TargetMode="External"/><Relationship Id="rId32" Type="http://schemas.openxmlformats.org/officeDocument/2006/relationships/hyperlink" Target="consultantplus://offline/ref=61AA27F03CCC057BF28B59CDF699C9382AA1FED32827B9233CF51A7F67AF6A31024196719D8001957EC6A121E94196D22CD5E297E112814873V8P" TargetMode="External"/><Relationship Id="rId37" Type="http://schemas.openxmlformats.org/officeDocument/2006/relationships/hyperlink" Target="consultantplus://offline/ref=61AA27F03CCC057BF28B59CDF699C93829A9F6D22B2AE42934AC167D60A03534055096739C9E029C61CFF5717AV5P" TargetMode="External"/><Relationship Id="rId40" Type="http://schemas.openxmlformats.org/officeDocument/2006/relationships/hyperlink" Target="consultantplus://offline/ref=61AA27F03CCC057BF28B59CDF699C93829A6F8D12028B9233CF51A7F67AF6A31024196719D80039977C6A121E94196D22CD5E297E112814873V8P" TargetMode="External"/><Relationship Id="rId45" Type="http://schemas.openxmlformats.org/officeDocument/2006/relationships/hyperlink" Target="consultantplus://offline/ref=61AA27F03CCC057BF28B46DCE399C93829A4F7D72D25B9233CF51A7F67AF6A311041CE7D9E811D9D7FD3F770AC71VCP" TargetMode="External"/><Relationship Id="rId53" Type="http://schemas.openxmlformats.org/officeDocument/2006/relationships/hyperlink" Target="consultantplus://offline/ref=61AA27F03CCC057BF28B46DCE399C9382AA8F9D62A24B9233CF51A7F67AF6A31024196719D80009F7CC6A121E94196D22CD5E297E112814873V8P"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9" Type="http://schemas.openxmlformats.org/officeDocument/2006/relationships/hyperlink" Target="consultantplus://offline/ref=61AA27F03CCC057BF28B46DCE399C93829A3FDD12A26B9233CF51A7F67AF6A311041CE7D9E811D9D7FD3F770AC71VCP" TargetMode="External"/><Relationship Id="rId4" Type="http://schemas.openxmlformats.org/officeDocument/2006/relationships/webSettings" Target="webSettings.xml"/><Relationship Id="rId9" Type="http://schemas.openxmlformats.org/officeDocument/2006/relationships/hyperlink" Target="consultantplus://offline/ref=61AA27F03CCC057BF28B46DCE399C9382AA8FBD52123B9233CF51A7F67AF6A311041CE7D9E811D9D7FD3F770AC71VCP" TargetMode="External"/><Relationship Id="rId14" Type="http://schemas.openxmlformats.org/officeDocument/2006/relationships/hyperlink" Target="consultantplus://offline/ref=61AA27F03CCC057BF28B46DCE399C9382BA1F7DB2D25B9233CF51A7F67AF6A311041CE7D9E811D9D7FD3F770AC71VCP" TargetMode="External"/><Relationship Id="rId22" Type="http://schemas.openxmlformats.org/officeDocument/2006/relationships/hyperlink" Target="consultantplus://offline/ref=61AA27F03CCC057BF28B46DCE399C9382BA1FCDB2028B9233CF51A7F67AF6A311041CE7D9E811D9D7FD3F770AC71VCP" TargetMode="External"/><Relationship Id="rId27" Type="http://schemas.openxmlformats.org/officeDocument/2006/relationships/hyperlink" Target="consultantplus://offline/ref=61AA27F03CCC057BF28B59CDF699C93820A6F6D72B2AE42934AC167D60A03534055096739C9E029C61CFF5717AV5P" TargetMode="External"/><Relationship Id="rId30" Type="http://schemas.openxmlformats.org/officeDocument/2006/relationships/hyperlink" Target="consultantplus://offline/ref=61AA27F03CCC057BF28B59CDF699C93829A4F8D42C25B9233CF51A7F67AF6A311041CE7D9E811D9D7FD3F770AC71VCP" TargetMode="External"/><Relationship Id="rId35" Type="http://schemas.openxmlformats.org/officeDocument/2006/relationships/hyperlink" Target="consultantplus://offline/ref=61AA27F03CCC057BF28B59CDF699C9382CA8F6DA2D2AE42934AC167D60A03534055096739C9E029C61CFF5717AV5P" TargetMode="External"/><Relationship Id="rId43" Type="http://schemas.openxmlformats.org/officeDocument/2006/relationships/hyperlink" Target="consultantplus://offline/ref=61AA27F03CCC057BF28B46DCE399C93829A5F7D72826B9233CF51A7F67AF6A311041CE7D9E811D9D7FD3F770AC71VCP" TargetMode="External"/><Relationship Id="rId48" Type="http://schemas.openxmlformats.org/officeDocument/2006/relationships/hyperlink" Target="consultantplus://offline/ref=61AA27F03CCC057BF28B46DCE399C9382AA8F9D62A24B9233CF51A7F67AF6A31024196719D80009E76C6A121E94196D22CD5E297E112814873V8P" TargetMode="External"/><Relationship Id="rId56" Type="http://schemas.openxmlformats.org/officeDocument/2006/relationships/hyperlink" Target="consultantplus://offline/ref=61AA27F03CCC057BF28B46DCE399C9382BA1FBD22122B9233CF51A7F67AF6A311041CE7D9E811D9D7FD3F770AC71VCP" TargetMode="External"/><Relationship Id="rId8" Type="http://schemas.openxmlformats.org/officeDocument/2006/relationships/hyperlink" Target="consultantplus://offline/ref=61AA27F03CCC057BF28B46DCE399C9382BA1FBD22122B9233CF51A7F67AF6A311041CE7D9E811D9D7FD3F770AC71VCP" TargetMode="External"/><Relationship Id="rId51" Type="http://schemas.openxmlformats.org/officeDocument/2006/relationships/hyperlink" Target="consultantplus://offline/ref=61AA27F03CCC057BF28B46DCE399C93829A5F7D72826B9233CF51A7F67AF6A311041CE7D9E811D9D7FD3F770AC71VCP" TargetMode="External"/><Relationship Id="rId3" Type="http://schemas.openxmlformats.org/officeDocument/2006/relationships/settings" Target="settings.xml"/><Relationship Id="rId12" Type="http://schemas.openxmlformats.org/officeDocument/2006/relationships/hyperlink" Target="consultantplus://offline/ref=61AA27F03CCC057BF28B46DCE399C9382AA8F7D52F29B9233CF51A7F67AF6A311041CE7D9E811D9D7FD3F770AC71VCP" TargetMode="External"/><Relationship Id="rId17" Type="http://schemas.openxmlformats.org/officeDocument/2006/relationships/hyperlink" Target="consultantplus://offline/ref=61AA27F03CCC057BF28B46DCE399C9382AA9FCD62F29B9233CF51A7F67AF6A311041CE7D9E811D9D7FD3F770AC71VCP" TargetMode="External"/><Relationship Id="rId25" Type="http://schemas.openxmlformats.org/officeDocument/2006/relationships/hyperlink" Target="consultantplus://offline/ref=61AA27F03CCC057BF28B46DCE399C9382DA3F7D5292AE42934AC167D60A03534055096739C9E029C61CFF5717AV5P" TargetMode="External"/><Relationship Id="rId33" Type="http://schemas.openxmlformats.org/officeDocument/2006/relationships/hyperlink" Target="consultantplus://offline/ref=61AA27F03CCC057BF28B59CDF699C93829A1FDDA2821B9233CF51A7F67AF6A311041CE7D9E811D9D7FD3F770AC71VCP" TargetMode="External"/><Relationship Id="rId38" Type="http://schemas.openxmlformats.org/officeDocument/2006/relationships/hyperlink" Target="consultantplus://offline/ref=61AA27F03CCC057BF28B46DCE399C93820A9F6DA282AE42934AC167D60A03534055096739C9E029C61CFF5717AV5P" TargetMode="External"/><Relationship Id="rId46" Type="http://schemas.openxmlformats.org/officeDocument/2006/relationships/hyperlink" Target="consultantplus://offline/ref=61AA27F03CCC057BF28B46DCE399C93829A5F7D72826B9233CF51A7F67AF6A311041CE7D9E811D9D7FD3F770AC71VCP" TargetMode="External"/><Relationship Id="rId59" Type="http://schemas.openxmlformats.org/officeDocument/2006/relationships/theme" Target="theme/theme1.xml"/><Relationship Id="rId20" Type="http://schemas.openxmlformats.org/officeDocument/2006/relationships/hyperlink" Target="consultantplus://offline/ref=61AA27F03CCC057BF28B46DCE399C9382BA1FCD52B28B9233CF51A7F67AF6A311041CE7D9E811D9D7FD3F770AC71VCP" TargetMode="External"/><Relationship Id="rId41" Type="http://schemas.openxmlformats.org/officeDocument/2006/relationships/hyperlink" Target="consultantplus://offline/ref=61AA27F03CCC057BF28B46DCE399C93829A4F7D72D25B9233CF51A7F67AF6A311041CE7D9E811D9D7FD3F770AC71VCP" TargetMode="External"/><Relationship Id="rId54" Type="http://schemas.openxmlformats.org/officeDocument/2006/relationships/hyperlink" Target="consultantplus://offline/ref=61AA27F03CCC057BF28B46DCE399C93829A5F7D72826B9233CF51A7F67AF6A311041CE7D9E811D9D7FD3F770AC71VCP" TargetMode="External"/><Relationship Id="rId1" Type="http://schemas.openxmlformats.org/officeDocument/2006/relationships/styles" Target="styles.xml"/><Relationship Id="rId6" Type="http://schemas.openxmlformats.org/officeDocument/2006/relationships/hyperlink" Target="consultantplus://offline/ref=61AA27F03CCC057BF28B59CDF699C9382AA1FED32827B9233CF51A7F67AF6A31024196719D8001957EC6A121E94196D22CD5E297E112814873V8P" TargetMode="External"/><Relationship Id="rId15" Type="http://schemas.openxmlformats.org/officeDocument/2006/relationships/hyperlink" Target="consultantplus://offline/ref=61AA27F03CCC057BF28B46DCE399C9382BA1F7DB2924B9233CF51A7F67AF6A311041CE7D9E811D9D7FD3F770AC71VCP" TargetMode="External"/><Relationship Id="rId23" Type="http://schemas.openxmlformats.org/officeDocument/2006/relationships/hyperlink" Target="consultantplus://offline/ref=61AA27F03CCC057BF28B46DCE399C9382BA1FCD52F20B9233CF51A7F67AF6A311041CE7D9E811D9D7FD3F770AC71VCP" TargetMode="External"/><Relationship Id="rId28" Type="http://schemas.openxmlformats.org/officeDocument/2006/relationships/hyperlink" Target="consultantplus://offline/ref=61AA27F03CCC057BF28B59CDF699C9382AA1FDD32D27B9233CF51A7F67AF6A311041CE7D9E811D9D7FD3F770AC71VCP" TargetMode="External"/><Relationship Id="rId36" Type="http://schemas.openxmlformats.org/officeDocument/2006/relationships/hyperlink" Target="consultantplus://offline/ref=61AA27F03CCC057BF28B59CDF699C93829A0FAD22A25B9233CF51A7F67AF6A311041CE7D9E811D9D7FD3F770AC71VCP" TargetMode="External"/><Relationship Id="rId49" Type="http://schemas.openxmlformats.org/officeDocument/2006/relationships/hyperlink" Target="consultantplus://offline/ref=61AA27F03CCC057BF28B46DCE399C9382AA8F9D62A24B9233CF51A7F67AF6A31024196719D80009F7FC6A121E94196D22CD5E297E112814873V8P" TargetMode="External"/><Relationship Id="rId57" Type="http://schemas.openxmlformats.org/officeDocument/2006/relationships/hyperlink" Target="consultantplus://offline/ref=61AA27F03CCC057BF28B59CDF699C9382CA8F6DA2D2AE42934AC167D60A03534055096739C9E029C61CFF5717AV5P" TargetMode="External"/><Relationship Id="rId10" Type="http://schemas.openxmlformats.org/officeDocument/2006/relationships/hyperlink" Target="consultantplus://offline/ref=61AA27F03CCC057BF28B46DCE399C9382AA8FBD52121B9233CF51A7F67AF6A311041CE7D9E811D9D7FD3F770AC71VCP" TargetMode="External"/><Relationship Id="rId31" Type="http://schemas.openxmlformats.org/officeDocument/2006/relationships/hyperlink" Target="consultantplus://offline/ref=61AA27F03CCC057BF28B59CDF699C93829A6F8D12028B9233CF51A7F67AF6A31024196719D80039C78C6A121E94196D22CD5E297E112814873V8P" TargetMode="External"/><Relationship Id="rId44" Type="http://schemas.openxmlformats.org/officeDocument/2006/relationships/hyperlink" Target="consultantplus://offline/ref=61AA27F03CCC057BF28B46DCE399C93829A4F7D72D25B9233CF51A7F67AF6A311041CE7D9E811D9D7FD3F770AC71VCP" TargetMode="External"/><Relationship Id="rId52" Type="http://schemas.openxmlformats.org/officeDocument/2006/relationships/hyperlink" Target="consultantplus://offline/ref=61AA27F03CCC057BF28B46DCE399C9382AA8F9D62A24B9233CF51A7F67AF6A31024196719D80009F7DC6A121E94196D22CD5E297E112814873V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19734</Words>
  <Characters>112485</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Петровна Ткачева</dc:creator>
  <cp:lastModifiedBy>Алла Петровна Ткачева</cp:lastModifiedBy>
  <cp:revision>1</cp:revision>
  <dcterms:created xsi:type="dcterms:W3CDTF">2018-10-31T15:22:00Z</dcterms:created>
  <dcterms:modified xsi:type="dcterms:W3CDTF">2018-10-31T15:22:00Z</dcterms:modified>
</cp:coreProperties>
</file>