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26" w:rsidRDefault="00402126" w:rsidP="0040212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2126" w:rsidRDefault="00402126" w:rsidP="0040212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402126" w:rsidTr="009E45EF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402126" w:rsidRDefault="00402126" w:rsidP="009E45EF">
            <w:pPr>
              <w:pStyle w:val="ConsPlusNormal"/>
            </w:pPr>
            <w:r>
              <w:t>29 ноября 2013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402126" w:rsidRDefault="00402126" w:rsidP="009E45EF">
            <w:pPr>
              <w:pStyle w:val="ConsPlusNormal"/>
              <w:jc w:val="right"/>
            </w:pPr>
            <w:r>
              <w:t>N 85-оз</w:t>
            </w:r>
          </w:p>
        </w:tc>
      </w:tr>
    </w:tbl>
    <w:p w:rsidR="00402126" w:rsidRDefault="00402126" w:rsidP="004021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126" w:rsidRDefault="00402126" w:rsidP="00402126">
      <w:pPr>
        <w:pStyle w:val="ConsPlusNormal"/>
        <w:jc w:val="both"/>
      </w:pPr>
    </w:p>
    <w:p w:rsidR="00402126" w:rsidRDefault="00402126" w:rsidP="00402126">
      <w:pPr>
        <w:pStyle w:val="ConsPlusTitle"/>
        <w:jc w:val="center"/>
      </w:pPr>
      <w:r>
        <w:t>ЛЕНИНГРАДСКАЯ ОБЛАСТЬ</w:t>
      </w:r>
    </w:p>
    <w:p w:rsidR="00402126" w:rsidRDefault="00402126" w:rsidP="00402126">
      <w:pPr>
        <w:pStyle w:val="ConsPlusTitle"/>
        <w:jc w:val="center"/>
      </w:pPr>
    </w:p>
    <w:p w:rsidR="00402126" w:rsidRDefault="00402126" w:rsidP="00402126">
      <w:pPr>
        <w:pStyle w:val="ConsPlusTitle"/>
        <w:jc w:val="center"/>
      </w:pPr>
      <w:r>
        <w:t>ОБЛАСТНОЙ ЗАКОН</w:t>
      </w:r>
    </w:p>
    <w:p w:rsidR="00402126" w:rsidRDefault="00402126" w:rsidP="00402126">
      <w:pPr>
        <w:pStyle w:val="ConsPlusTitle"/>
        <w:jc w:val="center"/>
      </w:pPr>
    </w:p>
    <w:p w:rsidR="00402126" w:rsidRDefault="00402126" w:rsidP="00402126">
      <w:pPr>
        <w:pStyle w:val="ConsPlusTitle"/>
        <w:jc w:val="center"/>
      </w:pPr>
      <w:r>
        <w:t>О СЛУЧАЯХ УСТАНОВЛЕНИЯ ВРЕМЕННЫХ ОГРАНИЧЕНИЯ ИЛИ ПРЕКРАЩЕНИЯ</w:t>
      </w:r>
    </w:p>
    <w:p w:rsidR="00402126" w:rsidRDefault="00402126" w:rsidP="00402126">
      <w:pPr>
        <w:pStyle w:val="ConsPlusTitle"/>
        <w:jc w:val="center"/>
      </w:pPr>
      <w:r>
        <w:t>ДВИЖЕНИЯ ТРАНСПОРТНЫХ СРЕДСТВ ПО АВТОМОБИЛЬНЫМ ДОРОГАМ</w:t>
      </w:r>
    </w:p>
    <w:p w:rsidR="00402126" w:rsidRDefault="00402126" w:rsidP="00402126">
      <w:pPr>
        <w:pStyle w:val="ConsPlusTitle"/>
        <w:jc w:val="center"/>
      </w:pPr>
      <w:r>
        <w:t>РЕГИОНАЛЬНОГО ИЛИ МЕЖМУНИЦИПАЛЬНОГО, МЕСТНОГО ЗНАЧЕНИЯ</w:t>
      </w:r>
    </w:p>
    <w:p w:rsidR="00402126" w:rsidRDefault="00402126" w:rsidP="00402126">
      <w:pPr>
        <w:pStyle w:val="ConsPlusTitle"/>
        <w:jc w:val="center"/>
      </w:pPr>
      <w:r>
        <w:t>В ГРАНИЦАХ НАСЕЛЕННЫХ ПУНКТОВ ЛЕНИНГРАДСКОЙ ОБЛАСТИ</w:t>
      </w:r>
    </w:p>
    <w:p w:rsidR="00402126" w:rsidRDefault="00402126" w:rsidP="00402126">
      <w:pPr>
        <w:pStyle w:val="ConsPlusNormal"/>
        <w:jc w:val="center"/>
      </w:pPr>
    </w:p>
    <w:p w:rsidR="00402126" w:rsidRDefault="00402126" w:rsidP="0040212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402126" w:rsidRDefault="00402126" w:rsidP="00402126">
      <w:pPr>
        <w:pStyle w:val="ConsPlusNormal"/>
        <w:jc w:val="center"/>
      </w:pPr>
      <w:proofErr w:type="gramStart"/>
      <w:r>
        <w:t>15 ноября 2013 года)</w:t>
      </w:r>
      <w:proofErr w:type="gramEnd"/>
    </w:p>
    <w:p w:rsidR="00402126" w:rsidRDefault="00402126" w:rsidP="00402126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02126" w:rsidTr="009E45EF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02126" w:rsidRDefault="00402126" w:rsidP="009E4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126" w:rsidRDefault="00402126" w:rsidP="009E4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13.03.2017 N 6-оз)</w:t>
            </w:r>
          </w:p>
        </w:tc>
      </w:tr>
    </w:tbl>
    <w:p w:rsidR="00402126" w:rsidRDefault="00402126" w:rsidP="00402126">
      <w:pPr>
        <w:pStyle w:val="ConsPlusNormal"/>
        <w:jc w:val="center"/>
      </w:pPr>
    </w:p>
    <w:p w:rsidR="00402126" w:rsidRDefault="00402126" w:rsidP="00402126">
      <w:pPr>
        <w:pStyle w:val="ConsPlusTitle"/>
        <w:ind w:firstLine="540"/>
        <w:jc w:val="both"/>
        <w:outlineLvl w:val="0"/>
      </w:pPr>
      <w:r>
        <w:t>Статья 1. Случаи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 Ленинградской области</w:t>
      </w:r>
    </w:p>
    <w:p w:rsidR="00402126" w:rsidRDefault="00402126" w:rsidP="0040212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Ленинградской области от 13.03.2017 N 6-оз)</w:t>
      </w:r>
    </w:p>
    <w:p w:rsidR="00402126" w:rsidRDefault="00402126" w:rsidP="00402126">
      <w:pPr>
        <w:pStyle w:val="ConsPlusNormal"/>
        <w:ind w:firstLine="540"/>
        <w:jc w:val="both"/>
      </w:pPr>
    </w:p>
    <w:p w:rsidR="00402126" w:rsidRDefault="00402126" w:rsidP="00402126">
      <w:pPr>
        <w:pStyle w:val="ConsPlusNormal"/>
        <w:ind w:firstLine="540"/>
        <w:jc w:val="both"/>
      </w:pPr>
      <w:r>
        <w:t>Временные ограничение или прекращение движения транспортных средств по автомобильным дорогам регионального или межмуниципального, местного значения в границах населенных пунктов Ленинградской области (далее - автомобильные дороги), в том числе в целях повышения их пропускной способности, кроме случаев, установленных федеральными законами, могут устанавливаться в следующих случаях:</w:t>
      </w:r>
    </w:p>
    <w:p w:rsidR="00402126" w:rsidRDefault="00402126" w:rsidP="0040212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 от 13.03.2017 N 6-оз)</w:t>
      </w:r>
    </w:p>
    <w:p w:rsidR="00402126" w:rsidRDefault="00402126" w:rsidP="00402126">
      <w:pPr>
        <w:pStyle w:val="ConsPlusNormal"/>
        <w:spacing w:before="220"/>
        <w:ind w:firstLine="540"/>
        <w:jc w:val="both"/>
      </w:pPr>
      <w:r>
        <w:t>1) при проведении работ по строительству, реконструкции, капитальному ремонту объектов дорожного сервиса, размещаемых (размещенных) в границах полос отвода или придорожных полос автомобильных дорог;</w:t>
      </w:r>
    </w:p>
    <w:p w:rsidR="00402126" w:rsidRDefault="00402126" w:rsidP="00402126">
      <w:pPr>
        <w:pStyle w:val="ConsPlusNormal"/>
        <w:spacing w:before="220"/>
        <w:ind w:firstLine="540"/>
        <w:jc w:val="both"/>
      </w:pPr>
      <w:r>
        <w:t>2) при производстве ремонтно-восстановительных работ на инженерных сетях, иных объектах при их повреждениях, требующих безотлагательного производства работ для устранения опасности, непосредственно угрожающей безопасности людей, их правам, а также охраняемым законом интересам (аварийные работы);</w:t>
      </w:r>
    </w:p>
    <w:p w:rsidR="00402126" w:rsidRDefault="00402126" w:rsidP="00402126">
      <w:pPr>
        <w:pStyle w:val="ConsPlusNormal"/>
        <w:spacing w:before="220"/>
        <w:ind w:firstLine="540"/>
        <w:jc w:val="both"/>
      </w:pPr>
      <w:r>
        <w:t xml:space="preserve">3) при установлении временных ограждений </w:t>
      </w:r>
      <w:proofErr w:type="gramStart"/>
      <w:r>
        <w:t>и(</w:t>
      </w:r>
      <w:proofErr w:type="gramEnd"/>
      <w:r>
        <w:t>или) временных объектов (в том числе строительных площадок, зон производства работ, строительных лесов для ремонта фасадов зданий) на автомобильных дорогах, а также при производстве земляных работ при прокладке, ремонте инженерных сетей (коммуникаций) и сооружений;</w:t>
      </w:r>
    </w:p>
    <w:p w:rsidR="00402126" w:rsidRDefault="00402126" w:rsidP="00402126">
      <w:pPr>
        <w:pStyle w:val="ConsPlusNormal"/>
        <w:spacing w:before="220"/>
        <w:ind w:firstLine="540"/>
        <w:jc w:val="both"/>
      </w:pPr>
      <w:r>
        <w:t>4) при проведении работ по реконструкции, капитальному ремонту и ремонту примыканий объектов дорожного сервиса к автомобильным дорогам;</w:t>
      </w:r>
    </w:p>
    <w:p w:rsidR="00402126" w:rsidRDefault="00402126" w:rsidP="00402126">
      <w:pPr>
        <w:pStyle w:val="ConsPlusNormal"/>
        <w:spacing w:before="220"/>
        <w:ind w:firstLine="540"/>
        <w:jc w:val="both"/>
      </w:pPr>
      <w:r>
        <w:t xml:space="preserve">5) при предупреждении </w:t>
      </w:r>
      <w:proofErr w:type="gramStart"/>
      <w:r>
        <w:t>и(</w:t>
      </w:r>
      <w:proofErr w:type="gramEnd"/>
      <w:r>
        <w:t>или) ликвидации чрезвычайных ситуаций;</w:t>
      </w:r>
    </w:p>
    <w:p w:rsidR="00402126" w:rsidRDefault="00402126" w:rsidP="00402126">
      <w:pPr>
        <w:pStyle w:val="ConsPlusNormal"/>
        <w:spacing w:before="220"/>
        <w:ind w:firstLine="540"/>
        <w:jc w:val="both"/>
      </w:pPr>
      <w:r>
        <w:lastRenderedPageBreak/>
        <w:t>6) при аварийных ситуациях на автомобильных дорогах (дорожно-транспортные происшествия, технологические аварии и др.);</w:t>
      </w:r>
    </w:p>
    <w:p w:rsidR="00402126" w:rsidRDefault="00402126" w:rsidP="00402126">
      <w:pPr>
        <w:pStyle w:val="ConsPlusNormal"/>
        <w:spacing w:before="220"/>
        <w:ind w:firstLine="540"/>
        <w:jc w:val="both"/>
      </w:pPr>
      <w:r>
        <w:t>7) при выполнении работ по содержанию автомобильных дорог в случае невозможности обеспечения безопасности дорожного движения иными мерами;</w:t>
      </w:r>
    </w:p>
    <w:p w:rsidR="00402126" w:rsidRDefault="00402126" w:rsidP="00402126">
      <w:pPr>
        <w:pStyle w:val="ConsPlusNormal"/>
        <w:spacing w:before="220"/>
        <w:ind w:firstLine="540"/>
        <w:jc w:val="both"/>
      </w:pPr>
      <w:r>
        <w:t>8) при реализации мероприятий по организации дорожного движения, в том числе в отношении отдельных категорий транспортных средств и на отдельных территориях Ленинградской области в соответствии с правовыми актами Ленинградской области;</w:t>
      </w:r>
    </w:p>
    <w:p w:rsidR="00402126" w:rsidRDefault="00402126" w:rsidP="00402126">
      <w:pPr>
        <w:pStyle w:val="ConsPlusNormal"/>
        <w:spacing w:before="220"/>
        <w:ind w:firstLine="540"/>
        <w:jc w:val="both"/>
      </w:pPr>
      <w:r>
        <w:t>9) при проведении публичных, спортивных и массовых мероприятий;</w:t>
      </w:r>
    </w:p>
    <w:p w:rsidR="00402126" w:rsidRDefault="00402126" w:rsidP="00402126">
      <w:pPr>
        <w:pStyle w:val="ConsPlusNormal"/>
        <w:spacing w:before="220"/>
        <w:ind w:firstLine="540"/>
        <w:jc w:val="both"/>
      </w:pPr>
      <w:r>
        <w:t>10) при проведении кино- и видеосъемок.</w:t>
      </w:r>
    </w:p>
    <w:p w:rsidR="00402126" w:rsidRDefault="00402126" w:rsidP="00402126">
      <w:pPr>
        <w:pStyle w:val="ConsPlusNormal"/>
        <w:ind w:left="540"/>
        <w:jc w:val="both"/>
      </w:pPr>
    </w:p>
    <w:p w:rsidR="00402126" w:rsidRDefault="00402126" w:rsidP="00402126">
      <w:pPr>
        <w:pStyle w:val="ConsPlusTitle"/>
        <w:ind w:firstLine="540"/>
        <w:jc w:val="both"/>
        <w:outlineLvl w:val="0"/>
      </w:pPr>
      <w:r>
        <w:t>Статья 2. Вступление в силу настоящего областного закона</w:t>
      </w:r>
    </w:p>
    <w:p w:rsidR="00402126" w:rsidRDefault="00402126" w:rsidP="00402126">
      <w:pPr>
        <w:pStyle w:val="ConsPlusNormal"/>
        <w:ind w:firstLine="540"/>
        <w:jc w:val="both"/>
      </w:pPr>
    </w:p>
    <w:p w:rsidR="00402126" w:rsidRDefault="00402126" w:rsidP="00402126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402126" w:rsidRDefault="00402126" w:rsidP="00402126">
      <w:pPr>
        <w:pStyle w:val="ConsPlusNormal"/>
      </w:pPr>
    </w:p>
    <w:p w:rsidR="00402126" w:rsidRDefault="00402126" w:rsidP="00402126">
      <w:pPr>
        <w:pStyle w:val="ConsPlusNormal"/>
        <w:jc w:val="right"/>
      </w:pPr>
      <w:r>
        <w:t>Губернатор</w:t>
      </w:r>
    </w:p>
    <w:p w:rsidR="00402126" w:rsidRDefault="00402126" w:rsidP="00402126">
      <w:pPr>
        <w:pStyle w:val="ConsPlusNormal"/>
        <w:jc w:val="right"/>
      </w:pPr>
      <w:r>
        <w:t>Ленинградской области</w:t>
      </w:r>
    </w:p>
    <w:p w:rsidR="00402126" w:rsidRDefault="00402126" w:rsidP="0040212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02126" w:rsidRDefault="00402126" w:rsidP="00402126">
      <w:pPr>
        <w:pStyle w:val="ConsPlusNormal"/>
      </w:pPr>
      <w:r>
        <w:t>Санкт-Петербург</w:t>
      </w:r>
    </w:p>
    <w:p w:rsidR="00402126" w:rsidRDefault="00402126" w:rsidP="00402126">
      <w:pPr>
        <w:pStyle w:val="ConsPlusNormal"/>
        <w:spacing w:before="220"/>
      </w:pPr>
      <w:r>
        <w:t>29 ноября 2013 года</w:t>
      </w:r>
    </w:p>
    <w:p w:rsidR="00402126" w:rsidRDefault="00402126" w:rsidP="00402126">
      <w:pPr>
        <w:pStyle w:val="ConsPlusNormal"/>
        <w:spacing w:before="220"/>
      </w:pPr>
      <w:r>
        <w:t>N 85-оз</w:t>
      </w:r>
    </w:p>
    <w:p w:rsidR="00402126" w:rsidRDefault="00402126" w:rsidP="00402126">
      <w:pPr>
        <w:pStyle w:val="ConsPlusNormal"/>
      </w:pPr>
    </w:p>
    <w:p w:rsidR="00402126" w:rsidRDefault="00402126" w:rsidP="00402126">
      <w:pPr>
        <w:pStyle w:val="ConsPlusNormal"/>
      </w:pPr>
    </w:p>
    <w:p w:rsidR="00402126" w:rsidRDefault="00402126" w:rsidP="004021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126" w:rsidRDefault="00402126" w:rsidP="00402126"/>
    <w:p w:rsidR="00300F73" w:rsidRDefault="00300F73">
      <w:bookmarkStart w:id="0" w:name="_GoBack"/>
      <w:bookmarkEnd w:id="0"/>
    </w:p>
    <w:sectPr w:rsidR="00300F73" w:rsidSect="00174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7E"/>
    <w:rsid w:val="002028E0"/>
    <w:rsid w:val="00300F73"/>
    <w:rsid w:val="00402126"/>
    <w:rsid w:val="007378ED"/>
    <w:rsid w:val="00861A7E"/>
    <w:rsid w:val="00BD7AF1"/>
    <w:rsid w:val="00E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D5E33EB92C2C609160B0E108700A32A0C3DA54D0045A64363B5B5D8F8DE0713335D8CB1F1CF6DBF99E9172E9E2CB8546D8EAFEE4B2780X3s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ED5E33EB92C2C609160B0E108700A32A0C3DA54D0045A64363B5B5D8F8DE0713335D8CB1F1CF6DBC99E9172E9E2CB8546D8EAFEE4B2780X3s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D5E33EB92C2C609160B0E108700A32A0C3DA54D0045A64363B5B5D8F8DE0713335D8CB1F1CF6CB599E9172E9E2CB8546D8EAFEE4B2780X3s9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2019-08-22T06:44:00Z</dcterms:created>
  <dcterms:modified xsi:type="dcterms:W3CDTF">2019-08-22T06:44:00Z</dcterms:modified>
</cp:coreProperties>
</file>