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24" w:rsidRDefault="008B7524" w:rsidP="008B752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7524" w:rsidRDefault="008B7524" w:rsidP="008B7524">
      <w:pPr>
        <w:pStyle w:val="ConsPlusNormal"/>
        <w:outlineLvl w:val="0"/>
      </w:pPr>
    </w:p>
    <w:p w:rsidR="008B7524" w:rsidRDefault="008B7524" w:rsidP="008B752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B7524" w:rsidRDefault="008B7524" w:rsidP="008B7524">
      <w:pPr>
        <w:pStyle w:val="ConsPlusTitle"/>
        <w:jc w:val="center"/>
      </w:pPr>
    </w:p>
    <w:p w:rsidR="008B7524" w:rsidRDefault="008B7524" w:rsidP="008B7524">
      <w:pPr>
        <w:pStyle w:val="ConsPlusTitle"/>
        <w:jc w:val="center"/>
      </w:pPr>
      <w:r>
        <w:t>ПОСТАНОВЛЕНИЕ</w:t>
      </w:r>
    </w:p>
    <w:p w:rsidR="008B7524" w:rsidRDefault="008B7524" w:rsidP="008B7524">
      <w:pPr>
        <w:pStyle w:val="ConsPlusTitle"/>
        <w:jc w:val="center"/>
      </w:pPr>
      <w:r>
        <w:t>от 4 февраля 2013 г. N 12</w:t>
      </w:r>
    </w:p>
    <w:p w:rsidR="008B7524" w:rsidRDefault="008B7524" w:rsidP="008B7524">
      <w:pPr>
        <w:pStyle w:val="ConsPlusTitle"/>
        <w:jc w:val="center"/>
      </w:pPr>
    </w:p>
    <w:p w:rsidR="008B7524" w:rsidRDefault="008B7524" w:rsidP="008B7524">
      <w:pPr>
        <w:pStyle w:val="ConsPlusTitle"/>
        <w:jc w:val="center"/>
      </w:pPr>
      <w:r>
        <w:t>О ПОРЯДКЕ ОРГАНИЗАЦИИ ДОСТУПА К ИНФОРМАЦИИ О ДЕЯТЕЛЬНОСТИ</w:t>
      </w:r>
    </w:p>
    <w:p w:rsidR="008B7524" w:rsidRDefault="008B7524" w:rsidP="008B7524">
      <w:pPr>
        <w:pStyle w:val="ConsPlusTitle"/>
        <w:jc w:val="center"/>
      </w:pPr>
      <w:r>
        <w:t>ПРАВИТЕЛЬСТВА ЛЕНИНГРАДСКОЙ ОБЛАСТИ</w:t>
      </w:r>
    </w:p>
    <w:p w:rsidR="008B7524" w:rsidRDefault="008B7524" w:rsidP="008B752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B7524" w:rsidTr="00334C8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B7524" w:rsidRDefault="008B7524" w:rsidP="00334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7524" w:rsidRDefault="008B7524" w:rsidP="00334C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B7524" w:rsidRDefault="008B7524" w:rsidP="00334C8E">
            <w:pPr>
              <w:pStyle w:val="ConsPlusNormal"/>
              <w:jc w:val="center"/>
            </w:pPr>
            <w:r>
              <w:rPr>
                <w:color w:val="392C69"/>
              </w:rPr>
              <w:t>от 07.07.2014 N 280)</w:t>
            </w:r>
          </w:p>
        </w:tc>
      </w:tr>
    </w:tbl>
    <w:p w:rsidR="008B7524" w:rsidRDefault="008B7524" w:rsidP="008B7524">
      <w:pPr>
        <w:pStyle w:val="ConsPlusNormal"/>
        <w:jc w:val="center"/>
      </w:pPr>
    </w:p>
    <w:p w:rsidR="008B7524" w:rsidRDefault="008B7524" w:rsidP="008B7524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2006 года </w:t>
      </w:r>
      <w:hyperlink r:id="rId7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8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11 июля 2011 года N 52-оз "Об обеспечении доступа к информации о деятельности органов государственной власти</w:t>
      </w:r>
      <w:proofErr w:type="gramEnd"/>
      <w:r>
        <w:t xml:space="preserve">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доступа к информации о деятельности Правительства Ленинградской области согласно приложению 1.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3" w:history="1">
        <w:r>
          <w:rPr>
            <w:color w:val="0000FF"/>
          </w:rPr>
          <w:t>Перечень</w:t>
        </w:r>
      </w:hyperlink>
      <w:r>
        <w:t xml:space="preserve"> и сроки актуализации информации о деятельности Правительства Ленинградской области, размещаемой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в сети Интернет, согласно приложению 2.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0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сайтом для размещения информации о деятельности Правительства Ленинградской области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в сети Интернет согласно приложению 3.</w:t>
      </w:r>
    </w:p>
    <w:p w:rsidR="008B7524" w:rsidRDefault="008B7524" w:rsidP="008B7524">
      <w:pPr>
        <w:pStyle w:val="ConsPlusNormal"/>
      </w:pPr>
    </w:p>
    <w:p w:rsidR="008B7524" w:rsidRDefault="008B7524" w:rsidP="008B7524">
      <w:pPr>
        <w:pStyle w:val="ConsPlusNormal"/>
        <w:jc w:val="right"/>
      </w:pPr>
      <w:r>
        <w:t>Губернатор</w:t>
      </w:r>
    </w:p>
    <w:p w:rsidR="008B7524" w:rsidRDefault="008B7524" w:rsidP="008B7524">
      <w:pPr>
        <w:pStyle w:val="ConsPlusNormal"/>
        <w:jc w:val="right"/>
      </w:pPr>
      <w:r>
        <w:t>Ленинградской области</w:t>
      </w:r>
    </w:p>
    <w:p w:rsidR="008B7524" w:rsidRDefault="008B7524" w:rsidP="008B752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B7524" w:rsidRDefault="008B7524" w:rsidP="008B7524">
      <w:pPr>
        <w:pStyle w:val="ConsPlusNormal"/>
        <w:jc w:val="right"/>
      </w:pPr>
    </w:p>
    <w:p w:rsidR="008B7524" w:rsidRDefault="008B7524" w:rsidP="008B7524">
      <w:pPr>
        <w:pStyle w:val="ConsPlusNormal"/>
        <w:jc w:val="right"/>
      </w:pPr>
    </w:p>
    <w:p w:rsidR="008B7524" w:rsidRDefault="008B7524" w:rsidP="008B7524">
      <w:pPr>
        <w:pStyle w:val="ConsPlusNormal"/>
        <w:jc w:val="right"/>
      </w:pPr>
    </w:p>
    <w:p w:rsidR="008B7524" w:rsidRDefault="008B7524" w:rsidP="008B7524">
      <w:pPr>
        <w:pStyle w:val="ConsPlusNormal"/>
        <w:jc w:val="right"/>
      </w:pPr>
    </w:p>
    <w:p w:rsidR="008B7524" w:rsidRDefault="008B7524" w:rsidP="008B7524">
      <w:pPr>
        <w:pStyle w:val="ConsPlusNormal"/>
        <w:jc w:val="right"/>
      </w:pPr>
    </w:p>
    <w:p w:rsidR="008B7524" w:rsidRDefault="008B7524" w:rsidP="008B7524">
      <w:pPr>
        <w:pStyle w:val="ConsPlusNormal"/>
        <w:jc w:val="right"/>
        <w:outlineLvl w:val="0"/>
      </w:pPr>
      <w:r>
        <w:t>УТВЕРЖДЕН</w:t>
      </w:r>
    </w:p>
    <w:p w:rsidR="008B7524" w:rsidRDefault="008B7524" w:rsidP="008B7524">
      <w:pPr>
        <w:pStyle w:val="ConsPlusNormal"/>
        <w:jc w:val="right"/>
      </w:pPr>
      <w:r>
        <w:t>постановлением Правительства</w:t>
      </w:r>
    </w:p>
    <w:p w:rsidR="008B7524" w:rsidRDefault="008B7524" w:rsidP="008B7524">
      <w:pPr>
        <w:pStyle w:val="ConsPlusNormal"/>
        <w:jc w:val="right"/>
      </w:pPr>
      <w:r>
        <w:t>Ленинградской области</w:t>
      </w:r>
    </w:p>
    <w:p w:rsidR="008B7524" w:rsidRDefault="008B7524" w:rsidP="008B7524">
      <w:pPr>
        <w:pStyle w:val="ConsPlusNormal"/>
        <w:jc w:val="right"/>
      </w:pPr>
      <w:r>
        <w:t>от 04.02.2013 N 12</w:t>
      </w:r>
    </w:p>
    <w:p w:rsidR="008B7524" w:rsidRDefault="008B7524" w:rsidP="008B7524">
      <w:pPr>
        <w:pStyle w:val="ConsPlusNormal"/>
        <w:jc w:val="right"/>
      </w:pPr>
      <w:r>
        <w:t>(приложение 1)</w:t>
      </w:r>
    </w:p>
    <w:p w:rsidR="008B7524" w:rsidRDefault="008B7524" w:rsidP="008B7524">
      <w:pPr>
        <w:pStyle w:val="ConsPlusNormal"/>
      </w:pPr>
    </w:p>
    <w:p w:rsidR="008B7524" w:rsidRDefault="008B7524" w:rsidP="008B7524">
      <w:pPr>
        <w:pStyle w:val="ConsPlusTitle"/>
        <w:jc w:val="center"/>
      </w:pPr>
      <w:bookmarkStart w:id="0" w:name="P32"/>
      <w:bookmarkEnd w:id="0"/>
      <w:r>
        <w:t>ПОРЯДОК</w:t>
      </w:r>
    </w:p>
    <w:p w:rsidR="008B7524" w:rsidRDefault="008B7524" w:rsidP="008B7524">
      <w:pPr>
        <w:pStyle w:val="ConsPlusTitle"/>
        <w:jc w:val="center"/>
      </w:pPr>
      <w:r>
        <w:t>ОРГАНИЗАЦИИ ДОСТУПА К ИНФОРМАЦИИ О ДЕЯТЕЛЬНОСТИ</w:t>
      </w:r>
    </w:p>
    <w:p w:rsidR="008B7524" w:rsidRDefault="008B7524" w:rsidP="008B7524">
      <w:pPr>
        <w:pStyle w:val="ConsPlusTitle"/>
        <w:jc w:val="center"/>
      </w:pPr>
      <w:r>
        <w:lastRenderedPageBreak/>
        <w:t>ПРАВИТЕЛЬСТВА ЛЕНИНГРАДСКОЙ ОБЛАСТИ</w:t>
      </w:r>
    </w:p>
    <w:p w:rsidR="008B7524" w:rsidRDefault="008B7524" w:rsidP="008B752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B7524" w:rsidTr="00334C8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B7524" w:rsidRDefault="008B7524" w:rsidP="00334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7524" w:rsidRDefault="008B7524" w:rsidP="00334C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B7524" w:rsidRDefault="008B7524" w:rsidP="00334C8E">
            <w:pPr>
              <w:pStyle w:val="ConsPlusNormal"/>
              <w:jc w:val="center"/>
            </w:pPr>
            <w:r>
              <w:rPr>
                <w:color w:val="392C69"/>
              </w:rPr>
              <w:t>от 07.07.2014 N 280)</w:t>
            </w:r>
          </w:p>
        </w:tc>
      </w:tr>
    </w:tbl>
    <w:p w:rsidR="008B7524" w:rsidRDefault="008B7524" w:rsidP="008B7524">
      <w:pPr>
        <w:pStyle w:val="ConsPlusNormal"/>
      </w:pPr>
    </w:p>
    <w:p w:rsidR="008B7524" w:rsidRDefault="008B7524" w:rsidP="008B7524">
      <w:pPr>
        <w:pStyle w:val="ConsPlusNormal"/>
        <w:jc w:val="center"/>
        <w:outlineLvl w:val="1"/>
      </w:pPr>
      <w:r>
        <w:t>1. Общие положения</w:t>
      </w:r>
    </w:p>
    <w:p w:rsidR="008B7524" w:rsidRDefault="008B7524" w:rsidP="008B7524">
      <w:pPr>
        <w:pStyle w:val="ConsPlusNormal"/>
        <w:jc w:val="center"/>
      </w:pPr>
    </w:p>
    <w:p w:rsidR="008B7524" w:rsidRDefault="008B7524" w:rsidP="008B752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организации доступа к информации о деятельности Правительства Ленинградской области (далее - Порядок) разработан в соответствии с федеральными законами от 27 июля 2006 года </w:t>
      </w:r>
      <w:hyperlink r:id="rId11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12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</w:t>
      </w:r>
      <w:proofErr w:type="gramEnd"/>
      <w:r>
        <w:t xml:space="preserve"> </w:t>
      </w:r>
      <w:proofErr w:type="gramStart"/>
      <w:r>
        <w:t xml:space="preserve">к информации о деятельности государственных органов и органов местного самоуправления"),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самоуправления", областными законами от 11 декабря 2007 года </w:t>
      </w:r>
      <w:hyperlink r:id="rId14" w:history="1">
        <w:r>
          <w:rPr>
            <w:color w:val="0000FF"/>
          </w:rPr>
          <w:t>N 174-оз</w:t>
        </w:r>
      </w:hyperlink>
      <w:r>
        <w:t xml:space="preserve"> "О правовых актах Ленинградской области" и от 11 июля 2011 года </w:t>
      </w:r>
      <w:hyperlink r:id="rId15" w:history="1">
        <w:r>
          <w:rPr>
            <w:color w:val="0000FF"/>
          </w:rPr>
          <w:t>N 52-оз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>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области" и направлен на обеспечение открытости и доступности информации о деятельности Правительства Ленинградской области.</w:t>
      </w:r>
      <w:proofErr w:type="gramEnd"/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1.2. Доступ к информации о деятельности Правительства Ленинградской области обеспечивается следующими способами: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обнародование (опубликование) информации о деятельности Правительства Ленинградской области в средствах массовой информации;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размещение информации о деятельности Правительства Ленинградской области в сети Интернет;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обеспечение доступа на заседания Правительства Ленинградской области;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размещение информации о деятельности Правительства Ленинградской области в административном здании Правительства Ленинградской области;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предоставление пользователям информацией по их запросам информации о деятельности Правительства Ленинградской области;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ознакомление пользователей информации с информацией о деятельности Правительства Ленинградской области через библиотечные и архивные фонды.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1.3. Обеспечение доступа к информации о деятельности Правительства Ленинградской области осуществляют в установленном порядке органы исполнительной власти Ленинградской области в соответствии с полномочиями, определенными положениями о соответствующих органах исполнительной власти Ленинградской области.</w:t>
      </w:r>
    </w:p>
    <w:p w:rsidR="008B7524" w:rsidRDefault="008B7524" w:rsidP="008B75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280)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1.4. Порядок взаимодействия органов исполнительной власти Ленинградской области в целях размещения информации о деятельности Правительства Ленинградской области определяется Правительством Ленинградской области.</w:t>
      </w:r>
    </w:p>
    <w:p w:rsidR="008B7524" w:rsidRDefault="008B7524" w:rsidP="008B752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280)</w:t>
      </w:r>
    </w:p>
    <w:p w:rsidR="008B7524" w:rsidRDefault="008B7524" w:rsidP="008B7524">
      <w:pPr>
        <w:pStyle w:val="ConsPlusNormal"/>
      </w:pPr>
    </w:p>
    <w:p w:rsidR="008B7524" w:rsidRDefault="008B7524" w:rsidP="008B7524">
      <w:pPr>
        <w:pStyle w:val="ConsPlusNormal"/>
        <w:jc w:val="center"/>
        <w:outlineLvl w:val="1"/>
      </w:pPr>
      <w:r>
        <w:t>2. Порядок обеспечения доступа к информации о деятельности</w:t>
      </w:r>
    </w:p>
    <w:p w:rsidR="008B7524" w:rsidRDefault="008B7524" w:rsidP="008B7524">
      <w:pPr>
        <w:pStyle w:val="ConsPlusNormal"/>
        <w:jc w:val="center"/>
      </w:pPr>
      <w:r>
        <w:t>Правительства Ленинградской области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  <w:outlineLvl w:val="2"/>
      </w:pPr>
      <w:r>
        <w:t>2.1. Обнародование (опубликование) информации о деятельности Правительства Ленинградской области в средствах массовой информации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  <w:proofErr w:type="gramStart"/>
      <w:r>
        <w:t>К информации о деятельности Правительства Ленинградской области, подлежащей обнародованию (опубликованию) в средствах массовой информации, относится информация (в том числе документированная), созданная в пределах полномочий Правительством Ленинградской области либо поступившая в Правительство Ленинградской области, в том числе правовые акты Правительства Ленинградской области, информация о проводимых Правительством Ленинградской области и органами исполнительной власти Ленинградской области мероприятиях, а также иная информация, касающаяся деятельности</w:t>
      </w:r>
      <w:proofErr w:type="gramEnd"/>
      <w:r>
        <w:t xml:space="preserve"> Правительства Ленинградской области.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Не подлежит обнародованию (опубликованию) информация, отнесенная федеральным законом к государственной или иной охраняемой законом тайне.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 xml:space="preserve">Официальное опубликование (обнародование) правовых актов Правительства Ленинградской области осуществляется в соответствии с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Обнародование (опубликование) информации о деятельности Правительства Ленинградской области осуществляется в соответствии с законодательством Российской Федерации о средствах массовой информации.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Обнародование (опубликование) иной информации о деятельности Правительства Ленинградской области в средствах массовой информации осуществляется по мере формирования такой информации.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  <w:outlineLvl w:val="2"/>
      </w:pPr>
      <w:r>
        <w:t>2.2. Размещение информации о деятельности Правительства Ленинградской области в сети Интернет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  <w:r>
        <w:t xml:space="preserve">Информация о деятельности Правительства Ленинградской области размещается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в сети Интернет (www.lenobl.ru).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Дополнительно информация о деятельности Правительства Ленинградской области размещается на официальных сайтах органов исполнительной власти Ленинградской области.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Ленинградской области, размещаемой в сети Интернет, а также сроки ее актуализации определяются в соответствии с приложением 2 к постановлению Правительства Ленинградской области от 4 февраля 2013 года N 12.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области, размещаемая в сети Интернет, предоставляется бесплатно, если иное не установлено федеральным законодательством.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 xml:space="preserve">Право на доступ граждан к соответствующим информационным ресурсам обеспечивается путем реализации долгосрочных целевых программ, утверждаемых </w:t>
      </w:r>
      <w:r>
        <w:lastRenderedPageBreak/>
        <w:t>Правительством Ленинградской области в целях развития информационного общества и формирования электронного правительства.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  <w:outlineLvl w:val="2"/>
      </w:pPr>
      <w:r>
        <w:t>2.3. Обеспечение доступа на заседания Правительства Ленинградской области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  <w:r>
        <w:t xml:space="preserve">Обеспечение доступа на заседания Правительства Ленинградской области осуществляется в соответствии с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утвержденным постановлением Правительства Ленинградской области от 29 декабря 2005 года N 341.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  <w:outlineLvl w:val="2"/>
      </w:pPr>
      <w:r>
        <w:t>2.4. Размещение информации о деятельности Правительства Ленинградской области в административном здании Правительства Ленинградской области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  <w:r>
        <w:t>Информация о деятельности Правительства Ленинградской области размещается в административном здании Правительства Ленинградской области, расположенном по адресу: Санкт-Петербург, Суворовский проспект, дом 67, на первом этаже на информационных стендах.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Расположение информационных стендов должно обеспечивать свободный доступ пользователей информации к размещенной на них информации о деятельности Правительства Ленинградской области.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На информационных стендах в административном здании Правительства Ленинградской области подлежит размещению следующая информация: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порядок работы Правительства Ленинградской области;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порядок получения информации от Правительства Ленинградской области.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области, размещаемая в административном здании Правительства Ленинградской области, актуализируется по мере изменения соответствующих сведений, но не позднее 10 рабочих дней со дня изменения.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  <w:outlineLvl w:val="2"/>
      </w:pPr>
      <w:r>
        <w:t>2.5. Предоставление пользователям информацией по их запросам информации о деятельности Правительства Ленинградской области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  <w:proofErr w:type="gramStart"/>
      <w: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в порядке, предусмотренном для рассмотрения обращений граждан в соответствии с </w:t>
      </w:r>
      <w:hyperlink r:id="rId20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253-пг, с учетом настоящего Порядка 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государственных органов</w:t>
      </w:r>
      <w:proofErr w:type="gramEnd"/>
      <w:r>
        <w:t xml:space="preserve"> и органов местного самоуправления".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на основании запроса (заявления) пользователя информацией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07.07.2014 N 280.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lastRenderedPageBreak/>
        <w:t>Состав запрашиваемой информации о деятельности Правительства Ленинградской области определяется в запросе пользователем информацией.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Не подлежит предоставлению информация, отнесенная федеральным законом к государственной или иной охраняемой законом тайне.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Срок предоставления информации о деятельности Правительства Ленинградской области пользователям информацией по их запросу составляет 30 дней со дня регистрации запроса, если иное не предусмотрено федеральным законодательством.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области, передаваемая в устной форме, информация, затрагивающая права и установленные законодательством Российской Федерации обязанности заинтересованного пользователя информацией, а также иная установленная законом информация предоставляются пользователю информацией бесплатно, если иное не предусмотрено федеральным законодательством.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proofErr w:type="gramStart"/>
      <w:r>
        <w:t xml:space="preserve">Плата за предоставление информации о деятельности Правительства Ленинградской области взимается в случаях и порядке, определенных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  <w:proofErr w:type="gramEnd"/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 предоставляется в устной форме и в виде документированной информации, в том числе в виде электронного документа. По желанию пользователя информацией запрашиваемая информация о деятельности Правительства Ленинградской области может быть передана пользователю информацией в виде информации, записанной на компьютерное накопительное устройство (компьютерный жесткий диск, USB-накопитель, дисковый массив и т.д.).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Форму получения информации пользователь информацией указывает в запросе (заявлении). В случае получения информации в электронном виде, записанной на компьютерное накопительное устройство, пользователь информацией прилагает к запросу (заявлению) соответствующее накопительное устройство.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  <w:outlineLvl w:val="2"/>
      </w:pPr>
      <w:r>
        <w:t>2.6. Ознакомление с информацией о деятельности Правительства Ленинградской области через библиотечные и архивные фонды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  <w:r>
        <w:t>Ознакомление пользователей информацией с информацией о деятельности Правительства Ленинградской области, находящейся в библиотечных и архивных фондах, осуществляется в соответствии с действующим законодательством.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jc w:val="right"/>
        <w:outlineLvl w:val="0"/>
      </w:pPr>
      <w:r>
        <w:t>УТВЕРЖДЕНЫ</w:t>
      </w:r>
    </w:p>
    <w:p w:rsidR="008B7524" w:rsidRDefault="008B7524" w:rsidP="008B7524">
      <w:pPr>
        <w:pStyle w:val="ConsPlusNormal"/>
        <w:jc w:val="right"/>
      </w:pPr>
      <w:r>
        <w:t>постановлением Правительства</w:t>
      </w:r>
    </w:p>
    <w:p w:rsidR="008B7524" w:rsidRDefault="008B7524" w:rsidP="008B7524">
      <w:pPr>
        <w:pStyle w:val="ConsPlusNormal"/>
        <w:jc w:val="right"/>
      </w:pPr>
      <w:r>
        <w:t>Ленинградской области</w:t>
      </w:r>
    </w:p>
    <w:p w:rsidR="008B7524" w:rsidRDefault="008B7524" w:rsidP="008B7524">
      <w:pPr>
        <w:pStyle w:val="ConsPlusNormal"/>
        <w:jc w:val="right"/>
      </w:pPr>
      <w:r>
        <w:t>от 04.02.2013 N 12</w:t>
      </w:r>
    </w:p>
    <w:p w:rsidR="008B7524" w:rsidRDefault="008B7524" w:rsidP="008B7524">
      <w:pPr>
        <w:pStyle w:val="ConsPlusNormal"/>
        <w:jc w:val="right"/>
      </w:pPr>
      <w:r>
        <w:t>(приложение 2)</w:t>
      </w:r>
    </w:p>
    <w:p w:rsidR="008B7524" w:rsidRDefault="008B7524" w:rsidP="008B7524">
      <w:pPr>
        <w:pStyle w:val="ConsPlusNormal"/>
        <w:jc w:val="right"/>
      </w:pPr>
    </w:p>
    <w:p w:rsidR="008B7524" w:rsidRDefault="008B7524" w:rsidP="008B7524">
      <w:pPr>
        <w:pStyle w:val="ConsPlusTitle"/>
        <w:jc w:val="center"/>
      </w:pPr>
      <w:bookmarkStart w:id="1" w:name="P113"/>
      <w:bookmarkEnd w:id="1"/>
      <w:r>
        <w:t>ПЕРЕЧЕНЬ И СРОКИ</w:t>
      </w:r>
    </w:p>
    <w:p w:rsidR="008B7524" w:rsidRDefault="008B7524" w:rsidP="008B7524">
      <w:pPr>
        <w:pStyle w:val="ConsPlusTitle"/>
        <w:jc w:val="center"/>
      </w:pPr>
      <w:r>
        <w:lastRenderedPageBreak/>
        <w:t>АКТУАЛИЗАЦИИ ИНФОРМАЦИИ О ДЕЯТЕЛЬНОСТИ ПРАВИТЕЛЬСТВА</w:t>
      </w:r>
    </w:p>
    <w:p w:rsidR="008B7524" w:rsidRDefault="008B7524" w:rsidP="008B7524">
      <w:pPr>
        <w:pStyle w:val="ConsPlusTitle"/>
        <w:jc w:val="center"/>
      </w:pPr>
      <w:r>
        <w:t xml:space="preserve">ЛЕНИНГРАДСКОЙ ОБЛАСТИ, РАЗМЕЩАЕМОЙ НА </w:t>
      </w:r>
      <w:proofErr w:type="gramStart"/>
      <w:r>
        <w:t>ОФИЦИАЛЬНОМ</w:t>
      </w:r>
      <w:proofErr w:type="gramEnd"/>
    </w:p>
    <w:p w:rsidR="008B7524" w:rsidRDefault="008B7524" w:rsidP="008B7524">
      <w:pPr>
        <w:pStyle w:val="ConsPlusTitle"/>
        <w:jc w:val="center"/>
      </w:pPr>
      <w:proofErr w:type="gramStart"/>
      <w:r>
        <w:t>ИНТЕРНЕТ-ПОРТАЛЕ</w:t>
      </w:r>
      <w:proofErr w:type="gramEnd"/>
      <w:r>
        <w:t xml:space="preserve"> АДМИНИСТРАЦИИ ЛЕНИНГРАДСКОЙ ОБЛАСТИ</w:t>
      </w:r>
    </w:p>
    <w:p w:rsidR="008B7524" w:rsidRDefault="008B7524" w:rsidP="008B7524">
      <w:pPr>
        <w:pStyle w:val="ConsPlusTitle"/>
        <w:jc w:val="center"/>
      </w:pPr>
      <w:r>
        <w:t>В СЕТИ ИНТЕРНЕТ</w:t>
      </w:r>
    </w:p>
    <w:p w:rsidR="008B7524" w:rsidRDefault="008B7524" w:rsidP="008B7524">
      <w:pPr>
        <w:pStyle w:val="ConsPlusNormal"/>
        <w:jc w:val="center"/>
      </w:pPr>
    </w:p>
    <w:p w:rsidR="008B7524" w:rsidRDefault="008B7524" w:rsidP="008B7524">
      <w:pPr>
        <w:sectPr w:rsidR="008B7524" w:rsidSect="00BC77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37"/>
        <w:gridCol w:w="5115"/>
      </w:tblGrid>
      <w:tr w:rsidR="008B7524" w:rsidTr="00334C8E">
        <w:tc>
          <w:tcPr>
            <w:tcW w:w="510" w:type="dxa"/>
          </w:tcPr>
          <w:p w:rsidR="008B7524" w:rsidRDefault="008B7524" w:rsidP="00334C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7" w:type="dxa"/>
          </w:tcPr>
          <w:p w:rsidR="008B7524" w:rsidRDefault="008B7524" w:rsidP="00334C8E">
            <w:pPr>
              <w:pStyle w:val="ConsPlusNormal"/>
              <w:jc w:val="center"/>
            </w:pPr>
            <w:r>
              <w:t>Вид информации</w:t>
            </w:r>
          </w:p>
        </w:tc>
        <w:tc>
          <w:tcPr>
            <w:tcW w:w="5115" w:type="dxa"/>
          </w:tcPr>
          <w:p w:rsidR="008B7524" w:rsidRDefault="008B7524" w:rsidP="00334C8E">
            <w:pPr>
              <w:pStyle w:val="ConsPlusNormal"/>
              <w:jc w:val="center"/>
            </w:pPr>
            <w:r>
              <w:t>Срок актуализации</w:t>
            </w:r>
          </w:p>
        </w:tc>
      </w:tr>
      <w:tr w:rsidR="008B7524" w:rsidTr="00334C8E">
        <w:tc>
          <w:tcPr>
            <w:tcW w:w="510" w:type="dxa"/>
          </w:tcPr>
          <w:p w:rsidR="008B7524" w:rsidRDefault="008B7524" w:rsidP="00334C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</w:tcPr>
          <w:p w:rsidR="008B7524" w:rsidRDefault="008B7524" w:rsidP="00334C8E">
            <w:pPr>
              <w:pStyle w:val="ConsPlusNormal"/>
            </w:pPr>
            <w:r>
              <w:t>Наименование и структура;</w:t>
            </w:r>
          </w:p>
          <w:p w:rsidR="008B7524" w:rsidRDefault="008B7524" w:rsidP="00334C8E">
            <w:pPr>
              <w:pStyle w:val="ConsPlusNormal"/>
            </w:pPr>
            <w:r>
              <w:t>почтовый адрес;</w:t>
            </w:r>
          </w:p>
          <w:p w:rsidR="008B7524" w:rsidRDefault="008B7524" w:rsidP="00334C8E">
            <w:pPr>
              <w:pStyle w:val="ConsPlusNormal"/>
            </w:pPr>
            <w:r>
              <w:t>адрес электронной почты;</w:t>
            </w:r>
          </w:p>
          <w:p w:rsidR="008B7524" w:rsidRDefault="008B7524" w:rsidP="00334C8E">
            <w:pPr>
              <w:pStyle w:val="ConsPlusNormal"/>
            </w:pPr>
            <w:r>
              <w:t>номера телефонов;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полномочия Правительства Ленинградской области;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фамилия, имя, отчество Губернатора Ленинградской области (Председателя Правительства Ленинградской области);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фамилии, имена, отчества вице-губернаторов Ленинградской области и иных лиц, введенных в состав Правительства Ленинградской области Губернатором Ленинградской области;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сведения о средствах массовой информации, учрежденных Правительством Ленинградской области;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тексты официальных выступлений и заявлений Губернатора Ленинградской области (Председателя Правительства Ленинградской области), вице-губернаторов Ленинградской области и иных лиц, введенных в состав Правительства Ленинградской области Губернатором Ленинградской области;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статистическая информация о деятельности Правительства Ленинградской области;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информация о дате, времени и месте заседания Правительства Ленинградской области, повестка дня (проект повестки дня) заседания Правительства Ленинградской области, итоги заседания Правительства Ленинградской области</w:t>
            </w:r>
          </w:p>
        </w:tc>
        <w:tc>
          <w:tcPr>
            <w:tcW w:w="5115" w:type="dxa"/>
          </w:tcPr>
          <w:p w:rsidR="008B7524" w:rsidRDefault="008B7524" w:rsidP="00334C8E">
            <w:pPr>
              <w:pStyle w:val="ConsPlusNormal"/>
              <w:jc w:val="both"/>
            </w:pPr>
            <w:r>
              <w:t>Поддерживается в актуальном состоянии. Обновляется не позднее десяти рабочих дней со дня соответствующих изменений</w:t>
            </w:r>
          </w:p>
        </w:tc>
      </w:tr>
      <w:tr w:rsidR="008B7524" w:rsidTr="00334C8E">
        <w:tc>
          <w:tcPr>
            <w:tcW w:w="510" w:type="dxa"/>
            <w:tcBorders>
              <w:bottom w:val="nil"/>
            </w:tcBorders>
          </w:tcPr>
          <w:p w:rsidR="008B7524" w:rsidRDefault="008B7524" w:rsidP="00334C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7" w:type="dxa"/>
          </w:tcPr>
          <w:p w:rsidR="008B7524" w:rsidRDefault="008B7524" w:rsidP="00334C8E">
            <w:pPr>
              <w:pStyle w:val="ConsPlusNormal"/>
              <w:jc w:val="both"/>
            </w:pPr>
            <w:r>
              <w:t>Нормативные правовые акты, определяющие полномочия Правительства Ленинградской области;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нормативные правовые акты Правительства Ленинградской области</w:t>
            </w:r>
          </w:p>
        </w:tc>
        <w:tc>
          <w:tcPr>
            <w:tcW w:w="5115" w:type="dxa"/>
          </w:tcPr>
          <w:p w:rsidR="008B7524" w:rsidRDefault="008B7524" w:rsidP="00334C8E">
            <w:pPr>
              <w:pStyle w:val="ConsPlusNormal"/>
              <w:jc w:val="both"/>
            </w:pPr>
            <w:r>
              <w:t xml:space="preserve">В соответствии с областным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11 декабря 2007 года N 174-оз "О правовых актах Ленинградской области"</w:t>
            </w:r>
          </w:p>
        </w:tc>
      </w:tr>
      <w:tr w:rsidR="008B7524" w:rsidTr="00334C8E">
        <w:tc>
          <w:tcPr>
            <w:tcW w:w="510" w:type="dxa"/>
            <w:tcBorders>
              <w:top w:val="nil"/>
              <w:bottom w:val="nil"/>
            </w:tcBorders>
          </w:tcPr>
          <w:p w:rsidR="008B7524" w:rsidRDefault="008B7524" w:rsidP="00334C8E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8B7524" w:rsidRDefault="008B7524" w:rsidP="00334C8E">
            <w:pPr>
              <w:pStyle w:val="ConsPlusNormal"/>
              <w:jc w:val="both"/>
            </w:pPr>
            <w:r>
              <w:t>Проекты нормативных правовых актов Правительства Ленинградской области</w:t>
            </w:r>
          </w:p>
        </w:tc>
        <w:tc>
          <w:tcPr>
            <w:tcW w:w="5115" w:type="dxa"/>
          </w:tcPr>
          <w:p w:rsidR="008B7524" w:rsidRDefault="008B7524" w:rsidP="00334C8E">
            <w:pPr>
              <w:pStyle w:val="ConsPlusNormal"/>
              <w:jc w:val="both"/>
            </w:pPr>
            <w:r>
              <w:t xml:space="preserve">Не позднее трех рабочих дней со дня подготовки </w:t>
            </w:r>
            <w:r>
              <w:lastRenderedPageBreak/>
              <w:t xml:space="preserve">проекта правового акта в соответствии с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</w:t>
            </w:r>
          </w:p>
        </w:tc>
      </w:tr>
      <w:tr w:rsidR="008B7524" w:rsidTr="00334C8E">
        <w:tc>
          <w:tcPr>
            <w:tcW w:w="510" w:type="dxa"/>
            <w:tcBorders>
              <w:top w:val="nil"/>
              <w:bottom w:val="nil"/>
            </w:tcBorders>
          </w:tcPr>
          <w:p w:rsidR="008B7524" w:rsidRDefault="008B7524" w:rsidP="00334C8E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8B7524" w:rsidRDefault="008B7524" w:rsidP="00334C8E">
            <w:pPr>
              <w:pStyle w:val="ConsPlusNormal"/>
              <w:jc w:val="both"/>
            </w:pPr>
            <w:r>
              <w:t xml:space="preserve">Сведения о признании судом нормативных правовых актов Правительства Ленинградской области </w:t>
            </w:r>
            <w:proofErr w:type="gramStart"/>
            <w:r>
              <w:t>недействующими</w:t>
            </w:r>
            <w:proofErr w:type="gramEnd"/>
          </w:p>
        </w:tc>
        <w:tc>
          <w:tcPr>
            <w:tcW w:w="5115" w:type="dxa"/>
          </w:tcPr>
          <w:p w:rsidR="008B7524" w:rsidRDefault="008B7524" w:rsidP="00334C8E">
            <w:pPr>
              <w:pStyle w:val="ConsPlusNormal"/>
              <w:jc w:val="both"/>
            </w:pPr>
            <w:r>
              <w:t>Не позднее трех рабочих дней со дня поступления соответствующего судебного решения в Правительство Ленинградской области</w:t>
            </w:r>
          </w:p>
        </w:tc>
      </w:tr>
      <w:tr w:rsidR="008B7524" w:rsidTr="00334C8E">
        <w:tc>
          <w:tcPr>
            <w:tcW w:w="510" w:type="dxa"/>
            <w:tcBorders>
              <w:top w:val="nil"/>
            </w:tcBorders>
          </w:tcPr>
          <w:p w:rsidR="008B7524" w:rsidRDefault="008B7524" w:rsidP="00334C8E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8B7524" w:rsidRDefault="008B7524" w:rsidP="00334C8E">
            <w:pPr>
              <w:pStyle w:val="ConsPlusNormal"/>
              <w:jc w:val="both"/>
            </w:pPr>
            <w:r>
              <w:t>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порядок обжалования правовых актов Правительства Ленинградской области</w:t>
            </w:r>
          </w:p>
        </w:tc>
        <w:tc>
          <w:tcPr>
            <w:tcW w:w="5115" w:type="dxa"/>
          </w:tcPr>
          <w:p w:rsidR="008B7524" w:rsidRDefault="008B7524" w:rsidP="00334C8E">
            <w:pPr>
              <w:pStyle w:val="ConsPlusNormal"/>
              <w:jc w:val="both"/>
            </w:pPr>
            <w:r>
              <w:t>Поддерживается в актуальном состоянии. Обновляется не позднее пяти рабочих дней, следующих за вступлением в силу изменений в законодательство</w:t>
            </w:r>
          </w:p>
        </w:tc>
      </w:tr>
      <w:tr w:rsidR="008B7524" w:rsidTr="00334C8E">
        <w:tc>
          <w:tcPr>
            <w:tcW w:w="510" w:type="dxa"/>
          </w:tcPr>
          <w:p w:rsidR="008B7524" w:rsidRDefault="008B7524" w:rsidP="00334C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7" w:type="dxa"/>
          </w:tcPr>
          <w:p w:rsidR="008B7524" w:rsidRDefault="008B7524" w:rsidP="00334C8E">
            <w:pPr>
              <w:pStyle w:val="ConsPlusNormal"/>
              <w:jc w:val="both"/>
            </w:pPr>
            <w:r>
              <w:t>Информация об участии Правительства Ленинградской области в международном сотрудничестве</w:t>
            </w:r>
          </w:p>
        </w:tc>
        <w:tc>
          <w:tcPr>
            <w:tcW w:w="5115" w:type="dxa"/>
          </w:tcPr>
          <w:p w:rsidR="008B7524" w:rsidRDefault="008B7524" w:rsidP="00334C8E">
            <w:pPr>
              <w:pStyle w:val="ConsPlusNormal"/>
              <w:jc w:val="both"/>
            </w:pPr>
            <w:r>
              <w:t>Поддерживается в актуальном состоянии. Обновляется не позднее пяти рабочих дней, предшествующих дате мероприятия. Отчет о мероприятии размещается не позднее трех рабочих дней после проведения мероприятия</w:t>
            </w:r>
          </w:p>
        </w:tc>
      </w:tr>
      <w:tr w:rsidR="008B7524" w:rsidTr="00334C8E">
        <w:tc>
          <w:tcPr>
            <w:tcW w:w="510" w:type="dxa"/>
          </w:tcPr>
          <w:p w:rsidR="008B7524" w:rsidRDefault="008B7524" w:rsidP="00334C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7" w:type="dxa"/>
          </w:tcPr>
          <w:p w:rsidR="008B7524" w:rsidRDefault="008B7524" w:rsidP="00334C8E">
            <w:pPr>
              <w:pStyle w:val="ConsPlusNormal"/>
              <w:jc w:val="both"/>
            </w:pPr>
            <w:r>
              <w:t>Гиперссылки на официальные сайты органов государственной власти Ленинградской области;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гиперссылки на официальные сайты органов местного самоуправления муниципальных образований Ленинградской области;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гиперссылка на сайт государственного заказа Ленинградской области;</w:t>
            </w:r>
          </w:p>
          <w:p w:rsidR="008B7524" w:rsidRDefault="008B7524" w:rsidP="00334C8E">
            <w:pPr>
              <w:pStyle w:val="ConsPlusNormal"/>
              <w:jc w:val="both"/>
            </w:pPr>
            <w:r>
              <w:t>гиперссылка на официальный сайт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5115" w:type="dxa"/>
          </w:tcPr>
          <w:p w:rsidR="008B7524" w:rsidRDefault="008B7524" w:rsidP="00334C8E">
            <w:pPr>
              <w:pStyle w:val="ConsPlusNormal"/>
              <w:jc w:val="both"/>
            </w:pPr>
            <w:r>
              <w:t>Поддерживается в актуальном состоянии. Обновляется в день получения информации</w:t>
            </w:r>
          </w:p>
        </w:tc>
      </w:tr>
    </w:tbl>
    <w:p w:rsidR="008B7524" w:rsidRDefault="008B7524" w:rsidP="008B7524">
      <w:pPr>
        <w:sectPr w:rsidR="008B752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Normal"/>
        <w:jc w:val="right"/>
        <w:outlineLvl w:val="0"/>
      </w:pPr>
      <w:r>
        <w:t>УТВЕРЖДЕНЫ</w:t>
      </w:r>
    </w:p>
    <w:p w:rsidR="008B7524" w:rsidRDefault="008B7524" w:rsidP="008B7524">
      <w:pPr>
        <w:pStyle w:val="ConsPlusNormal"/>
        <w:jc w:val="right"/>
      </w:pPr>
      <w:r>
        <w:t>постановлением Правительства</w:t>
      </w:r>
    </w:p>
    <w:p w:rsidR="008B7524" w:rsidRDefault="008B7524" w:rsidP="008B7524">
      <w:pPr>
        <w:pStyle w:val="ConsPlusNormal"/>
        <w:jc w:val="right"/>
      </w:pPr>
      <w:r>
        <w:t>Ленинградской области</w:t>
      </w:r>
    </w:p>
    <w:p w:rsidR="008B7524" w:rsidRDefault="008B7524" w:rsidP="008B7524">
      <w:pPr>
        <w:pStyle w:val="ConsPlusNormal"/>
        <w:jc w:val="right"/>
      </w:pPr>
      <w:r>
        <w:t>от 04.02.2013 N 12</w:t>
      </w:r>
    </w:p>
    <w:p w:rsidR="008B7524" w:rsidRDefault="008B7524" w:rsidP="008B7524">
      <w:pPr>
        <w:pStyle w:val="ConsPlusNormal"/>
        <w:jc w:val="right"/>
      </w:pPr>
      <w:r>
        <w:t>(приложение 3)</w:t>
      </w:r>
    </w:p>
    <w:p w:rsidR="008B7524" w:rsidRDefault="008B7524" w:rsidP="008B7524">
      <w:pPr>
        <w:pStyle w:val="ConsPlusNormal"/>
        <w:ind w:firstLine="540"/>
        <w:jc w:val="both"/>
      </w:pPr>
    </w:p>
    <w:p w:rsidR="008B7524" w:rsidRDefault="008B7524" w:rsidP="008B7524">
      <w:pPr>
        <w:pStyle w:val="ConsPlusTitle"/>
        <w:jc w:val="center"/>
      </w:pPr>
      <w:bookmarkStart w:id="2" w:name="P170"/>
      <w:bookmarkEnd w:id="2"/>
      <w:r>
        <w:t>ТРЕБОВАНИЯ</w:t>
      </w:r>
    </w:p>
    <w:p w:rsidR="008B7524" w:rsidRDefault="008B7524" w:rsidP="008B7524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8B7524" w:rsidRDefault="008B7524" w:rsidP="008B7524">
      <w:pPr>
        <w:pStyle w:val="ConsPlusTitle"/>
        <w:jc w:val="center"/>
      </w:pPr>
      <w:r>
        <w:t>ОБЕСПЕЧЕНИЯ ПОЛЬЗОВАНИЯ САЙТОМ ДЛЯ РАЗМЕЩЕНИЯ ИНФОРМАЦИИ</w:t>
      </w:r>
    </w:p>
    <w:p w:rsidR="008B7524" w:rsidRDefault="008B7524" w:rsidP="008B7524">
      <w:pPr>
        <w:pStyle w:val="ConsPlusTitle"/>
        <w:jc w:val="center"/>
      </w:pPr>
      <w:r>
        <w:t>О ДЕЯТЕЛЬНОСТИ ПРАВИТЕЛЬСТВА ЛЕНИНГРАДСКОЙ ОБЛАСТИ</w:t>
      </w:r>
    </w:p>
    <w:p w:rsidR="008B7524" w:rsidRDefault="008B7524" w:rsidP="008B7524">
      <w:pPr>
        <w:pStyle w:val="ConsPlusTitle"/>
        <w:jc w:val="center"/>
      </w:pPr>
      <w:r>
        <w:t xml:space="preserve">НА </w:t>
      </w:r>
      <w:proofErr w:type="gramStart"/>
      <w:r>
        <w:t>ОФИЦИАЛЬНОМ</w:t>
      </w:r>
      <w:proofErr w:type="gramEnd"/>
      <w:r>
        <w:t xml:space="preserve"> ИНТЕРНЕТ-ПОРТАЛЕ АДМИНИСТРАЦИИ</w:t>
      </w:r>
    </w:p>
    <w:p w:rsidR="008B7524" w:rsidRDefault="008B7524" w:rsidP="008B7524">
      <w:pPr>
        <w:pStyle w:val="ConsPlusTitle"/>
        <w:jc w:val="center"/>
      </w:pPr>
      <w:r>
        <w:t>ЛЕНИНГРАДСКОЙ ОБЛАСТИ В СЕТИ ИНТЕРНЕТ</w:t>
      </w:r>
    </w:p>
    <w:p w:rsidR="008B7524" w:rsidRDefault="008B7524" w:rsidP="008B7524">
      <w:pPr>
        <w:pStyle w:val="ConsPlusNormal"/>
        <w:jc w:val="center"/>
      </w:pPr>
    </w:p>
    <w:p w:rsidR="008B7524" w:rsidRDefault="008B7524" w:rsidP="008B7524">
      <w:pPr>
        <w:pStyle w:val="ConsPlusNormal"/>
        <w:ind w:firstLine="540"/>
        <w:jc w:val="both"/>
      </w:pPr>
      <w:r>
        <w:t xml:space="preserve">1. </w:t>
      </w:r>
      <w:proofErr w:type="gramStart"/>
      <w:r>
        <w:t>Технологические и программные средства обеспечения пользования сайтом для размещения информации о деятельности Правительства Ленинградской области на официальном интернет-портале Администрации Ленинградской области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proofErr w:type="gramEnd"/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5. Информация на сайте размещается на русском языке. Отдельная информация, помимо русского языка, может быть размещена на иностранных языках.</w:t>
      </w:r>
    </w:p>
    <w:p w:rsidR="008B7524" w:rsidRDefault="008B7524" w:rsidP="008B7524">
      <w:pPr>
        <w:pStyle w:val="ConsPlusNormal"/>
        <w:spacing w:before="220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или иного алфавита.</w:t>
      </w:r>
    </w:p>
    <w:p w:rsidR="008B7524" w:rsidRDefault="008B7524" w:rsidP="008B7524">
      <w:pPr>
        <w:pStyle w:val="ConsPlusNormal"/>
      </w:pPr>
    </w:p>
    <w:p w:rsidR="008B7524" w:rsidRDefault="008B7524" w:rsidP="008B7524">
      <w:pPr>
        <w:pStyle w:val="ConsPlusNormal"/>
      </w:pPr>
    </w:p>
    <w:p w:rsidR="008B7524" w:rsidRDefault="008B7524" w:rsidP="008B75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524" w:rsidRDefault="008B7524" w:rsidP="008B7524"/>
    <w:p w:rsidR="00B22A49" w:rsidRDefault="00B22A49">
      <w:bookmarkStart w:id="3" w:name="_GoBack"/>
      <w:bookmarkEnd w:id="3"/>
    </w:p>
    <w:sectPr w:rsidR="00B22A49" w:rsidSect="00A14A71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24"/>
    <w:rsid w:val="008B7524"/>
    <w:rsid w:val="00B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2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2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EFBEC33B23DB6E307ACF26F314BF03C2DFDD0F38555627C9C6CAD4CEDE0453408DC199EF9176C4F821781B937F275CE6D8BBB82F6E8F2z5FBU" TargetMode="External"/><Relationship Id="rId13" Type="http://schemas.openxmlformats.org/officeDocument/2006/relationships/hyperlink" Target="consultantplus://offline/ref=52BEFBEC33B23DB6E307ACF26F314BF03F27FBDDF48255627C9C6CAD4CEDE045260884159EFE096E4E9741D0FFz6F2U" TargetMode="External"/><Relationship Id="rId18" Type="http://schemas.openxmlformats.org/officeDocument/2006/relationships/hyperlink" Target="consultantplus://offline/ref=52BEFBEC33B23DB6E307B3E37A314BF03F2CFFD4F18655627C9C6CAD4CEDE045260884159EFE096E4E9741D0FFz6F2U" TargetMode="External"/><Relationship Id="rId26" Type="http://schemas.openxmlformats.org/officeDocument/2006/relationships/hyperlink" Target="consultantplus://offline/ref=52BEFBEC33B23DB6E307B3E37A314BF03F2CFFD4F18655627C9C6CAD4CEDE045260884159EFE096E4E9741D0FFz6F2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BEFBEC33B23DB6E307ACF26F314BF03C2DFDD0F38555627C9C6CAD4CEDE045260884159EFE096E4E9741D0FFz6F2U" TargetMode="External"/><Relationship Id="rId7" Type="http://schemas.openxmlformats.org/officeDocument/2006/relationships/hyperlink" Target="consultantplus://offline/ref=52BEFBEC33B23DB6E307ACF26F314BF03D21F2D1F18355627C9C6CAD4CEDE0453408DC1A95AD462A1C8443D7E362F86BCB7389zBFCU" TargetMode="External"/><Relationship Id="rId12" Type="http://schemas.openxmlformats.org/officeDocument/2006/relationships/hyperlink" Target="consultantplus://offline/ref=52BEFBEC33B23DB6E307ACF26F314BF03C2DFDD0F38555627C9C6CAD4CEDE0453408DC199EF917684B821781B937F275CE6D8BBB82F6E8F2z5FBU" TargetMode="External"/><Relationship Id="rId17" Type="http://schemas.openxmlformats.org/officeDocument/2006/relationships/hyperlink" Target="consultantplus://offline/ref=52BEFBEC33B23DB6E307B3E37A314BF03F21F3DCFA8055627C9C6CAD4CEDE0453408DC199EF9176E41821781B937F275CE6D8BBB82F6E8F2z5FBU" TargetMode="External"/><Relationship Id="rId25" Type="http://schemas.openxmlformats.org/officeDocument/2006/relationships/hyperlink" Target="consultantplus://offline/ref=52BEFBEC33B23DB6E307ACF26F314BF03F27FBDDF48255627C9C6CAD4CEDE0453408DC199EF9176E41821781B937F275CE6D8BBB82F6E8F2z5FB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BEFBEC33B23DB6E307B3E37A314BF03F21F3DCFA8055627C9C6CAD4CEDE0453408DC199EF9176E4F821781B937F275CE6D8BBB82F6E8F2z5FBU" TargetMode="External"/><Relationship Id="rId20" Type="http://schemas.openxmlformats.org/officeDocument/2006/relationships/hyperlink" Target="consultantplus://offline/ref=52BEFBEC33B23DB6E307B3E37A314BF03F2CFED6F08755627C9C6CAD4CEDE0453408DC199EF9176F4F821781B937F275CE6D8BBB82F6E8F2z5FB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BEFBEC33B23DB6E307B3E37A314BF03F21F3DCFA8055627C9C6CAD4CEDE0453408DC199EF9176E4C821781B937F275CE6D8BBB82F6E8F2z5FBU" TargetMode="External"/><Relationship Id="rId11" Type="http://schemas.openxmlformats.org/officeDocument/2006/relationships/hyperlink" Target="consultantplus://offline/ref=52BEFBEC33B23DB6E307ACF26F314BF03D21F2D1F18355627C9C6CAD4CEDE0453408DC1A95AD462A1C8443D7E362F86BCB7389zBFCU" TargetMode="External"/><Relationship Id="rId24" Type="http://schemas.openxmlformats.org/officeDocument/2006/relationships/hyperlink" Target="consultantplus://offline/ref=52BEFBEC33B23DB6E307ACF26F314BF03C2DFDD0F38555627C9C6CAD4CEDE0453408DC199EF9166948821781B937F275CE6D8BBB82F6E8F2z5FBU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BEFBEC33B23DB6E307B3E37A314BF03F2DFFD1FB8755627C9C6CAD4CEDE0453408DC199EF9176D41821781B937F275CE6D8BBB82F6E8F2z5FBU" TargetMode="External"/><Relationship Id="rId23" Type="http://schemas.openxmlformats.org/officeDocument/2006/relationships/hyperlink" Target="consultantplus://offline/ref=52BEFBEC33B23DB6E307B3E37A314BF03F21F3DCFA8055627C9C6CAD4CEDE0453408DC199EF9176E40821781B937F275CE6D8BBB82F6E8F2z5FB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2BEFBEC33B23DB6E307B3E37A314BF03F21F3DCFA8055627C9C6CAD4CEDE0453408DC199EF9176E4C821781B937F275CE6D8BBB82F6E8F2z5FBU" TargetMode="External"/><Relationship Id="rId19" Type="http://schemas.openxmlformats.org/officeDocument/2006/relationships/hyperlink" Target="consultantplus://offline/ref=52BEFBEC33B23DB6E307B3E37A314BF03C27FED3F08555627C9C6CAD4CEDE0453408DC199EF9176F4C821781B937F275CE6D8BBB82F6E8F2z5F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BEFBEC33B23DB6E307B3E37A314BF03F2DFFD1FB8755627C9C6CAD4CEDE0453408DC199EF9176D41821781B937F275CE6D8BBB82F6E8F2z5FBU" TargetMode="External"/><Relationship Id="rId14" Type="http://schemas.openxmlformats.org/officeDocument/2006/relationships/hyperlink" Target="consultantplus://offline/ref=52BEFBEC33B23DB6E307B3E37A314BF03F2CFFD4F18655627C9C6CAD4CEDE045260884159EFE096E4E9741D0FFz6F2U" TargetMode="External"/><Relationship Id="rId22" Type="http://schemas.openxmlformats.org/officeDocument/2006/relationships/hyperlink" Target="consultantplus://offline/ref=52BEFBEC33B23DB6E307ACF26F314BF03C2DFDD0F38555627C9C6CAD4CEDE045260884159EFE096E4E9741D0FFz6F2U" TargetMode="External"/><Relationship Id="rId27" Type="http://schemas.openxmlformats.org/officeDocument/2006/relationships/hyperlink" Target="consultantplus://offline/ref=52BEFBEC33B23DB6E307B3E37A314BF03C24FAD7F18955627C9C6CAD4CEDE045260884159EFE096E4E9741D0FFz6F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2020-07-07T20:06:00Z</dcterms:created>
  <dcterms:modified xsi:type="dcterms:W3CDTF">2020-07-07T20:06:00Z</dcterms:modified>
</cp:coreProperties>
</file>