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724BC4" w:rsidRDefault="00401539" w:rsidP="00724BC4">
      <w:pPr>
        <w:pStyle w:val="6"/>
        <w:jc w:val="center"/>
        <w:rPr>
          <w:sz w:val="28"/>
          <w:szCs w:val="28"/>
        </w:rPr>
      </w:pPr>
      <w:r w:rsidRPr="00724BC4">
        <w:rPr>
          <w:sz w:val="28"/>
          <w:szCs w:val="28"/>
        </w:rPr>
        <w:t>КОМИТЕТ ПО ДОРОЖНОМУ ХОЗЯЙСТВУ</w:t>
      </w:r>
    </w:p>
    <w:p w:rsidR="00401539" w:rsidRPr="00A104F7" w:rsidRDefault="00401539" w:rsidP="00401539">
      <w:pPr>
        <w:jc w:val="center"/>
        <w:rPr>
          <w:b/>
          <w:sz w:val="28"/>
          <w:szCs w:val="28"/>
        </w:rPr>
      </w:pPr>
      <w:r w:rsidRPr="00A104F7">
        <w:rPr>
          <w:b/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E2137B" w:rsidRPr="00A104F7" w:rsidRDefault="00E2137B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201</w:t>
      </w:r>
      <w:r w:rsidR="00710C8E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</w:t>
      </w:r>
      <w:r w:rsidR="00724BC4">
        <w:rPr>
          <w:bCs/>
          <w:kern w:val="32"/>
          <w:sz w:val="28"/>
          <w:szCs w:val="28"/>
        </w:rPr>
        <w:tab/>
      </w:r>
      <w:r w:rsidR="00724BC4">
        <w:rPr>
          <w:bCs/>
          <w:kern w:val="32"/>
          <w:sz w:val="28"/>
          <w:szCs w:val="28"/>
        </w:rPr>
        <w:tab/>
      </w:r>
      <w:r w:rsidRPr="00A104F7">
        <w:rPr>
          <w:bCs/>
          <w:kern w:val="32"/>
          <w:sz w:val="28"/>
          <w:szCs w:val="28"/>
        </w:rPr>
        <w:t xml:space="preserve">                                                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EE1D8F" w:rsidRPr="008A4BFE" w:rsidRDefault="00401539" w:rsidP="008A4BFE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>йству Ленинградской области от 5 марта 2018 года №6</w:t>
      </w:r>
      <w:r w:rsidR="00054112">
        <w:rPr>
          <w:b/>
          <w:sz w:val="28"/>
          <w:szCs w:val="20"/>
        </w:rPr>
        <w:t>/1</w:t>
      </w:r>
      <w:r w:rsidR="00645F8B">
        <w:rPr>
          <w:b/>
          <w:sz w:val="28"/>
          <w:szCs w:val="20"/>
        </w:rPr>
        <w:t>8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</w:t>
      </w:r>
      <w:r w:rsidRPr="00A104F7">
        <w:rPr>
          <w:b/>
          <w:bCs/>
          <w:kern w:val="32"/>
          <w:sz w:val="28"/>
          <w:szCs w:val="28"/>
        </w:rPr>
        <w:t>»</w:t>
      </w:r>
    </w:p>
    <w:bookmarkEnd w:id="0"/>
    <w:p w:rsidR="00401539" w:rsidRPr="004861DF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D13B34" w:rsidRDefault="00D13B34" w:rsidP="00BD6CBB">
      <w:pPr>
        <w:pStyle w:val="ConsPlusNormal"/>
        <w:tabs>
          <w:tab w:val="left" w:pos="1134"/>
        </w:tabs>
        <w:ind w:firstLine="705"/>
        <w:jc w:val="both"/>
      </w:pPr>
      <w:r>
        <w:t xml:space="preserve">В </w:t>
      </w:r>
      <w:r w:rsidR="00681F35">
        <w:t xml:space="preserve">соответствии с </w:t>
      </w:r>
      <w:r w:rsidR="00BD6CBB">
        <w:t>Приказ</w:t>
      </w:r>
      <w:r w:rsidR="00681F35">
        <w:t>ом</w:t>
      </w:r>
      <w:r w:rsidR="00BD6CBB">
        <w:t xml:space="preserve"> М</w:t>
      </w:r>
      <w:r w:rsidR="00726584">
        <w:t xml:space="preserve">инистерства финансов Российской Федерации от </w:t>
      </w:r>
      <w:r w:rsidR="001844B1">
        <w:rPr>
          <w:rFonts w:eastAsiaTheme="minorHAnsi"/>
          <w:lang w:eastAsia="en-US"/>
        </w:rPr>
        <w:t>30 ноября 2018 г. №</w:t>
      </w:r>
      <w:r w:rsidR="00726584">
        <w:rPr>
          <w:rFonts w:eastAsiaTheme="minorHAnsi"/>
          <w:lang w:eastAsia="en-US"/>
        </w:rPr>
        <w:t xml:space="preserve"> 246н </w:t>
      </w:r>
      <w:r w:rsidR="00BD6CBB">
        <w:t xml:space="preserve"> «О </w:t>
      </w:r>
      <w:r w:rsidR="001844B1">
        <w:t>внесении изменений в приказ</w:t>
      </w:r>
      <w:r w:rsidR="00BD6CBB">
        <w:t xml:space="preserve"> Министерства финансов Российской Федерации </w:t>
      </w:r>
      <w:r w:rsidR="00726584">
        <w:t>от 29 ноября 2017 г. №209н «Об утверждении Порядка применения классификации операций сектора государственного управления»</w:t>
      </w:r>
      <w:r w:rsidR="00CA5908">
        <w:t xml:space="preserve"> и приказа </w:t>
      </w:r>
      <w:r w:rsidR="00CA5908" w:rsidRPr="00CA5908">
        <w:t>М</w:t>
      </w:r>
      <w:r w:rsidR="00AA7650">
        <w:t xml:space="preserve">инистерства финансов Российской Федерации </w:t>
      </w:r>
      <w:r w:rsidR="00CA5908" w:rsidRPr="00CA5908">
        <w:t xml:space="preserve">от 30 ноября 2018 г. </w:t>
      </w:r>
      <w:r w:rsidR="00AA7650">
        <w:t>№</w:t>
      </w:r>
      <w:r w:rsidR="00CA5908" w:rsidRPr="00CA5908">
        <w:t xml:space="preserve">245н </w:t>
      </w:r>
      <w:r w:rsidR="00AA7650">
        <w:t>«</w:t>
      </w:r>
      <w:r w:rsidR="00CA5908" w:rsidRPr="00CA5908">
        <w:t xml:space="preserve">О </w:t>
      </w:r>
      <w:r w:rsidR="00AA7650">
        <w:t xml:space="preserve">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</w:t>
      </w:r>
      <w:r w:rsidR="008A4BFE">
        <w:t xml:space="preserve">     </w:t>
      </w:r>
      <w:r w:rsidR="00AA7650">
        <w:t>8 июня 2018г. №132н</w:t>
      </w:r>
      <w:r w:rsidR="001844B1">
        <w:t xml:space="preserve">» </w:t>
      </w:r>
      <w:r w:rsidR="00CA5908">
        <w:t xml:space="preserve">в части </w:t>
      </w:r>
      <w:r w:rsidR="00726584" w:rsidRPr="00726584">
        <w:t>детализации (дополнительной детализации) показателей бюджетной росписи, бюджетной сметы казенного учреждения, обо</w:t>
      </w:r>
      <w:r w:rsidR="001844B1">
        <w:t>снований бюджетных ассигнований</w:t>
      </w:r>
      <w:r>
        <w:t xml:space="preserve"> приказываю:</w:t>
      </w:r>
    </w:p>
    <w:p w:rsidR="00196609" w:rsidRDefault="00765B75" w:rsidP="00765B75">
      <w:pPr>
        <w:pStyle w:val="ConsPlusNormal"/>
        <w:tabs>
          <w:tab w:val="left" w:pos="1134"/>
        </w:tabs>
        <w:jc w:val="both"/>
      </w:pPr>
      <w:r>
        <w:t xml:space="preserve">         1. </w:t>
      </w:r>
      <w:r w:rsidR="00D13B34">
        <w:t>Внести изменения в приказ Комитета по дорожному хозяйству Ленинградской области от 5 марта 2018 года №6/18</w:t>
      </w:r>
      <w:r w:rsidR="00D42371">
        <w:t xml:space="preserve"> </w:t>
      </w:r>
      <w:r w:rsidR="00D13B34">
        <w:t>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</w:t>
      </w:r>
      <w:r>
        <w:t>, исключив</w:t>
      </w:r>
      <w:r w:rsidR="00D13B34">
        <w:t xml:space="preserve"> пункт 8 раздела 2 Приложения 1 «Перечень показателей эффективности и результативности деятельности </w:t>
      </w:r>
      <w:r w:rsidR="00D13B34" w:rsidRPr="00D13B34">
        <w:t>Государственного казенного учреждения Ленинградской области «Управление автомобильных дорог Ленинградской области» и его руководителя</w:t>
      </w:r>
      <w:r w:rsidR="0009724E">
        <w:t>»</w:t>
      </w:r>
      <w:r>
        <w:t xml:space="preserve"> и </w:t>
      </w:r>
      <w:r w:rsidR="009879CE">
        <w:t xml:space="preserve">пункт 8 раздела </w:t>
      </w:r>
      <w:r w:rsidR="00196609">
        <w:t xml:space="preserve">2 Приложения 2 «Отчет о достижении показателей эффективности и результативности деятельности </w:t>
      </w:r>
      <w:r w:rsidR="00196609" w:rsidRPr="00D13B34">
        <w:t>Государственного казенного у</w:t>
      </w:r>
      <w:r w:rsidR="008A4BFE">
        <w:t>чреждения Ленинградской области</w:t>
      </w:r>
      <w:r w:rsidR="00724BC4">
        <w:t xml:space="preserve"> «Управление автомобильных дорог Ленинградской области»</w:t>
      </w:r>
      <w:r w:rsidR="00196609">
        <w:t>.</w:t>
      </w:r>
    </w:p>
    <w:p w:rsidR="00D13B34" w:rsidRDefault="00D13B34" w:rsidP="00D13B34">
      <w:pPr>
        <w:pStyle w:val="ConsPlusNormal"/>
        <w:tabs>
          <w:tab w:val="left" w:pos="1134"/>
        </w:tabs>
        <w:ind w:left="705"/>
        <w:jc w:val="both"/>
      </w:pPr>
      <w:r>
        <w:t>2. Контроль за исполнением настоящего приказа оставляю за собой.</w:t>
      </w:r>
    </w:p>
    <w:p w:rsidR="00EE1D8F" w:rsidRDefault="00EE1D8F" w:rsidP="00401539">
      <w:pPr>
        <w:jc w:val="both"/>
        <w:rPr>
          <w:sz w:val="28"/>
          <w:szCs w:val="20"/>
        </w:rPr>
      </w:pPr>
    </w:p>
    <w:p w:rsidR="00765B75" w:rsidRPr="00E55FE1" w:rsidRDefault="00765B75" w:rsidP="00401539">
      <w:pPr>
        <w:jc w:val="both"/>
        <w:rPr>
          <w:sz w:val="28"/>
          <w:szCs w:val="20"/>
        </w:rPr>
      </w:pPr>
    </w:p>
    <w:p w:rsidR="00401539" w:rsidRPr="00196609" w:rsidRDefault="00CA479A" w:rsidP="00196609">
      <w:pPr>
        <w:jc w:val="both"/>
        <w:rPr>
          <w:sz w:val="28"/>
          <w:szCs w:val="20"/>
        </w:rPr>
        <w:sectPr w:rsidR="00401539" w:rsidRPr="00196609" w:rsidSect="00724BC4">
          <w:pgSz w:w="11906" w:h="16838"/>
          <w:pgMar w:top="567" w:right="991" w:bottom="142" w:left="1259" w:header="709" w:footer="709" w:gutter="0"/>
          <w:cols w:space="708"/>
          <w:docGrid w:linePitch="360"/>
        </w:sectPr>
      </w:pPr>
      <w:r w:rsidRPr="00E029E7">
        <w:rPr>
          <w:bCs/>
          <w:kern w:val="32"/>
          <w:sz w:val="28"/>
          <w:szCs w:val="28"/>
        </w:rPr>
        <w:t>Председатель комитета                                                             Ю.И.</w:t>
      </w:r>
      <w:r w:rsidR="009F11D0">
        <w:rPr>
          <w:bCs/>
          <w:kern w:val="32"/>
          <w:sz w:val="28"/>
          <w:szCs w:val="28"/>
        </w:rPr>
        <w:t xml:space="preserve"> </w:t>
      </w:r>
      <w:r w:rsidR="00710C8E">
        <w:rPr>
          <w:bCs/>
          <w:kern w:val="32"/>
          <w:sz w:val="28"/>
          <w:szCs w:val="28"/>
        </w:rPr>
        <w:t>Запалатский</w:t>
      </w:r>
    </w:p>
    <w:p w:rsidR="001C554C" w:rsidRPr="00E2137B" w:rsidRDefault="001C554C" w:rsidP="00196609">
      <w:pPr>
        <w:tabs>
          <w:tab w:val="left" w:pos="6237"/>
        </w:tabs>
        <w:rPr>
          <w:color w:val="FF0000"/>
          <w:sz w:val="28"/>
          <w:szCs w:val="28"/>
        </w:rPr>
      </w:pPr>
    </w:p>
    <w:sectPr w:rsidR="001C554C" w:rsidRPr="00E2137B" w:rsidSect="004538F5">
      <w:pgSz w:w="11906" w:h="16838"/>
      <w:pgMar w:top="993" w:right="849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15"/>
    <w:multiLevelType w:val="hybridMultilevel"/>
    <w:tmpl w:val="6660FD30"/>
    <w:lvl w:ilvl="0" w:tplc="0B1A69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1DBB519E"/>
    <w:multiLevelType w:val="hybridMultilevel"/>
    <w:tmpl w:val="78DE8366"/>
    <w:lvl w:ilvl="0" w:tplc="A6F0CA90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37" w:hanging="2160"/>
      </w:pPr>
      <w:rPr>
        <w:rFonts w:hint="default"/>
      </w:rPr>
    </w:lvl>
  </w:abstractNum>
  <w:abstractNum w:abstractNumId="5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9724E"/>
    <w:rsid w:val="000B2856"/>
    <w:rsid w:val="000B54CC"/>
    <w:rsid w:val="000D029C"/>
    <w:rsid w:val="000D1658"/>
    <w:rsid w:val="000F2461"/>
    <w:rsid w:val="00120B68"/>
    <w:rsid w:val="001456AA"/>
    <w:rsid w:val="001669F1"/>
    <w:rsid w:val="001844B1"/>
    <w:rsid w:val="00196609"/>
    <w:rsid w:val="001C1A93"/>
    <w:rsid w:val="001C1D32"/>
    <w:rsid w:val="001C554C"/>
    <w:rsid w:val="001E3C81"/>
    <w:rsid w:val="00201260"/>
    <w:rsid w:val="00204A87"/>
    <w:rsid w:val="00206BC0"/>
    <w:rsid w:val="00232F3E"/>
    <w:rsid w:val="0024024E"/>
    <w:rsid w:val="00242DCA"/>
    <w:rsid w:val="002A315C"/>
    <w:rsid w:val="002D1D6E"/>
    <w:rsid w:val="002D4A56"/>
    <w:rsid w:val="002F5CAD"/>
    <w:rsid w:val="00315B76"/>
    <w:rsid w:val="003361D4"/>
    <w:rsid w:val="00337EE4"/>
    <w:rsid w:val="003878E3"/>
    <w:rsid w:val="00393147"/>
    <w:rsid w:val="00397025"/>
    <w:rsid w:val="003B7701"/>
    <w:rsid w:val="003E42C9"/>
    <w:rsid w:val="00401539"/>
    <w:rsid w:val="00407C7D"/>
    <w:rsid w:val="004313A1"/>
    <w:rsid w:val="00433072"/>
    <w:rsid w:val="004433CA"/>
    <w:rsid w:val="0044368C"/>
    <w:rsid w:val="004538F5"/>
    <w:rsid w:val="00456E96"/>
    <w:rsid w:val="004728AA"/>
    <w:rsid w:val="00473B70"/>
    <w:rsid w:val="004846F1"/>
    <w:rsid w:val="004856D3"/>
    <w:rsid w:val="004A531C"/>
    <w:rsid w:val="004C69E9"/>
    <w:rsid w:val="004E5F42"/>
    <w:rsid w:val="00536341"/>
    <w:rsid w:val="0053756A"/>
    <w:rsid w:val="00550AFE"/>
    <w:rsid w:val="00554677"/>
    <w:rsid w:val="00580793"/>
    <w:rsid w:val="00587E8A"/>
    <w:rsid w:val="005955B6"/>
    <w:rsid w:val="00596424"/>
    <w:rsid w:val="005E7E85"/>
    <w:rsid w:val="006074F2"/>
    <w:rsid w:val="00611A0E"/>
    <w:rsid w:val="00645F8B"/>
    <w:rsid w:val="00657D79"/>
    <w:rsid w:val="00673411"/>
    <w:rsid w:val="00681F35"/>
    <w:rsid w:val="006B53E9"/>
    <w:rsid w:val="006B55D6"/>
    <w:rsid w:val="006E03B1"/>
    <w:rsid w:val="006F2605"/>
    <w:rsid w:val="00710C8E"/>
    <w:rsid w:val="00724BC4"/>
    <w:rsid w:val="00726584"/>
    <w:rsid w:val="00731026"/>
    <w:rsid w:val="00735D58"/>
    <w:rsid w:val="007450A5"/>
    <w:rsid w:val="00765B75"/>
    <w:rsid w:val="00772F2C"/>
    <w:rsid w:val="00787663"/>
    <w:rsid w:val="007D1358"/>
    <w:rsid w:val="007D2B12"/>
    <w:rsid w:val="007E076D"/>
    <w:rsid w:val="007E4655"/>
    <w:rsid w:val="007F264B"/>
    <w:rsid w:val="00833186"/>
    <w:rsid w:val="008524AD"/>
    <w:rsid w:val="00871B50"/>
    <w:rsid w:val="008A4BFE"/>
    <w:rsid w:val="008E520D"/>
    <w:rsid w:val="00915115"/>
    <w:rsid w:val="009219B7"/>
    <w:rsid w:val="00943935"/>
    <w:rsid w:val="009461F1"/>
    <w:rsid w:val="009879CE"/>
    <w:rsid w:val="009A15CB"/>
    <w:rsid w:val="009B00F0"/>
    <w:rsid w:val="009C2E47"/>
    <w:rsid w:val="009D4EBA"/>
    <w:rsid w:val="009F11D0"/>
    <w:rsid w:val="00A16668"/>
    <w:rsid w:val="00A4754D"/>
    <w:rsid w:val="00A52E63"/>
    <w:rsid w:val="00AA7650"/>
    <w:rsid w:val="00AB6D7F"/>
    <w:rsid w:val="00AB6EF4"/>
    <w:rsid w:val="00AF55C8"/>
    <w:rsid w:val="00B43829"/>
    <w:rsid w:val="00B64599"/>
    <w:rsid w:val="00B649F2"/>
    <w:rsid w:val="00BA2F11"/>
    <w:rsid w:val="00BA6CC2"/>
    <w:rsid w:val="00BC1719"/>
    <w:rsid w:val="00BD1056"/>
    <w:rsid w:val="00BD6CBB"/>
    <w:rsid w:val="00C3352A"/>
    <w:rsid w:val="00CA479A"/>
    <w:rsid w:val="00CA5908"/>
    <w:rsid w:val="00CB39A5"/>
    <w:rsid w:val="00CE1FE1"/>
    <w:rsid w:val="00CF59B2"/>
    <w:rsid w:val="00D04D9F"/>
    <w:rsid w:val="00D11DC3"/>
    <w:rsid w:val="00D13B34"/>
    <w:rsid w:val="00D20AAE"/>
    <w:rsid w:val="00D278E4"/>
    <w:rsid w:val="00D329D4"/>
    <w:rsid w:val="00D42371"/>
    <w:rsid w:val="00D538F7"/>
    <w:rsid w:val="00D55F36"/>
    <w:rsid w:val="00D70BFB"/>
    <w:rsid w:val="00DA283F"/>
    <w:rsid w:val="00DC0B97"/>
    <w:rsid w:val="00DC297B"/>
    <w:rsid w:val="00DD30D8"/>
    <w:rsid w:val="00E2137B"/>
    <w:rsid w:val="00E34D26"/>
    <w:rsid w:val="00E55FE1"/>
    <w:rsid w:val="00E560BD"/>
    <w:rsid w:val="00E62C8A"/>
    <w:rsid w:val="00E83B6F"/>
    <w:rsid w:val="00EE1D8F"/>
    <w:rsid w:val="00EF43A2"/>
    <w:rsid w:val="00EF73E3"/>
    <w:rsid w:val="00F04A1B"/>
    <w:rsid w:val="00F04E1B"/>
    <w:rsid w:val="00F07363"/>
    <w:rsid w:val="00F1635A"/>
    <w:rsid w:val="00F71C5E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2019-03-04T08:34:00Z</cp:lastPrinted>
  <dcterms:created xsi:type="dcterms:W3CDTF">2019-03-04T14:05:00Z</dcterms:created>
  <dcterms:modified xsi:type="dcterms:W3CDTF">2019-03-04T14:05:00Z</dcterms:modified>
</cp:coreProperties>
</file>