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E0298C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65217">
        <w:rPr>
          <w:b/>
          <w:sz w:val="28"/>
          <w:szCs w:val="20"/>
        </w:rPr>
        <w:t>6</w:t>
      </w:r>
      <w:r w:rsidR="00645F8B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</w:t>
      </w:r>
      <w:r w:rsidR="00E65217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года №</w:t>
      </w:r>
      <w:r w:rsidR="009944F6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41</w:t>
      </w:r>
      <w:r w:rsidR="00054112">
        <w:rPr>
          <w:b/>
          <w:sz w:val="28"/>
          <w:szCs w:val="20"/>
        </w:rPr>
        <w:t>/</w:t>
      </w:r>
      <w:r w:rsidR="00E65217">
        <w:rPr>
          <w:b/>
          <w:sz w:val="28"/>
          <w:szCs w:val="20"/>
        </w:rPr>
        <w:t>20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 xml:space="preserve">утверждении </w:t>
      </w:r>
      <w:r w:rsidR="00E65217">
        <w:rPr>
          <w:b/>
          <w:sz w:val="28"/>
          <w:szCs w:val="20"/>
        </w:rPr>
        <w:t xml:space="preserve">Положения о порядке установления стимулирующих выплат руководителям государственных </w:t>
      </w:r>
      <w:r w:rsidR="00645F8B">
        <w:rPr>
          <w:b/>
          <w:sz w:val="28"/>
          <w:szCs w:val="20"/>
        </w:rPr>
        <w:t>казенн</w:t>
      </w:r>
      <w:r w:rsidR="00E65217">
        <w:rPr>
          <w:b/>
          <w:sz w:val="28"/>
          <w:szCs w:val="20"/>
        </w:rPr>
        <w:t>ых</w:t>
      </w:r>
      <w:r w:rsidR="00645F8B">
        <w:rPr>
          <w:b/>
          <w:sz w:val="28"/>
          <w:szCs w:val="20"/>
        </w:rPr>
        <w:t xml:space="preserve"> учреждени</w:t>
      </w:r>
      <w:r w:rsidR="00E65217">
        <w:rPr>
          <w:b/>
          <w:sz w:val="28"/>
          <w:szCs w:val="20"/>
        </w:rPr>
        <w:t>й</w:t>
      </w:r>
      <w:r w:rsidR="00645F8B">
        <w:rPr>
          <w:b/>
          <w:sz w:val="28"/>
          <w:szCs w:val="20"/>
        </w:rPr>
        <w:t xml:space="preserve"> Ленинградской области</w:t>
      </w:r>
      <w:r w:rsidR="00E65217">
        <w:rPr>
          <w:b/>
          <w:sz w:val="28"/>
          <w:szCs w:val="20"/>
        </w:rPr>
        <w:t>, подведомственных Комитету по дорожному хозяйству Ленинградской области</w:t>
      </w:r>
      <w:r w:rsidRPr="00A104F7">
        <w:rPr>
          <w:b/>
          <w:bCs/>
          <w:kern w:val="32"/>
          <w:sz w:val="28"/>
          <w:szCs w:val="28"/>
        </w:rPr>
        <w:t>»</w:t>
      </w:r>
      <w:bookmarkEnd w:id="0"/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FE6D23">
        <w:rPr>
          <w:bCs/>
          <w:kern w:val="32"/>
          <w:sz w:val="28"/>
          <w:szCs w:val="28"/>
        </w:rPr>
        <w:t xml:space="preserve">В </w:t>
      </w:r>
      <w:r w:rsidR="00E65217">
        <w:rPr>
          <w:bCs/>
          <w:kern w:val="32"/>
          <w:sz w:val="28"/>
          <w:szCs w:val="28"/>
        </w:rPr>
        <w:t>целях совершенствования работы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FE6D23" w:rsidRPr="00FE6D23">
        <w:rPr>
          <w:bCs/>
          <w:kern w:val="32"/>
          <w:sz w:val="28"/>
          <w:szCs w:val="28"/>
        </w:rPr>
        <w:t xml:space="preserve"> </w:t>
      </w:r>
      <w:r w:rsidR="00FE6D23">
        <w:rPr>
          <w:bCs/>
          <w:kern w:val="32"/>
          <w:sz w:val="28"/>
          <w:szCs w:val="28"/>
        </w:rPr>
        <w:t>приказываю:</w:t>
      </w:r>
    </w:p>
    <w:p w:rsidR="0048434F" w:rsidRPr="0048434F" w:rsidRDefault="0048434F" w:rsidP="0048434F">
      <w:pPr>
        <w:jc w:val="both"/>
        <w:rPr>
          <w:bCs/>
          <w:kern w:val="32"/>
          <w:sz w:val="28"/>
          <w:szCs w:val="28"/>
        </w:rPr>
      </w:pPr>
    </w:p>
    <w:p w:rsidR="007A6F0D" w:rsidRDefault="0048434F" w:rsidP="007A6F0D">
      <w:pPr>
        <w:pStyle w:val="a7"/>
        <w:numPr>
          <w:ilvl w:val="0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E65217">
        <w:rPr>
          <w:bCs/>
          <w:kern w:val="32"/>
          <w:sz w:val="28"/>
          <w:szCs w:val="28"/>
        </w:rPr>
        <w:t xml:space="preserve">Внести </w:t>
      </w:r>
      <w:r w:rsidR="009944F6" w:rsidRPr="00E65217">
        <w:rPr>
          <w:bCs/>
          <w:kern w:val="32"/>
          <w:sz w:val="28"/>
          <w:szCs w:val="28"/>
        </w:rPr>
        <w:t xml:space="preserve">следующие </w:t>
      </w:r>
      <w:r w:rsidRPr="00E65217">
        <w:rPr>
          <w:bCs/>
          <w:kern w:val="32"/>
          <w:sz w:val="28"/>
          <w:szCs w:val="28"/>
        </w:rPr>
        <w:t xml:space="preserve">изменения в приказ </w:t>
      </w:r>
      <w:r w:rsidR="00916D15" w:rsidRPr="00E65217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Pr="00E65217">
        <w:rPr>
          <w:bCs/>
          <w:kern w:val="32"/>
          <w:sz w:val="28"/>
          <w:szCs w:val="28"/>
        </w:rPr>
        <w:t xml:space="preserve"> от </w:t>
      </w:r>
      <w:r w:rsidR="00E65217" w:rsidRPr="00E65217">
        <w:rPr>
          <w:bCs/>
          <w:kern w:val="32"/>
          <w:sz w:val="28"/>
          <w:szCs w:val="28"/>
        </w:rPr>
        <w:t>6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августа </w:t>
      </w:r>
      <w:r w:rsidRPr="00E65217">
        <w:rPr>
          <w:bCs/>
          <w:kern w:val="32"/>
          <w:sz w:val="28"/>
          <w:szCs w:val="28"/>
        </w:rPr>
        <w:t>20</w:t>
      </w:r>
      <w:r w:rsidR="00E65217" w:rsidRPr="00E65217">
        <w:rPr>
          <w:bCs/>
          <w:kern w:val="32"/>
          <w:sz w:val="28"/>
          <w:szCs w:val="28"/>
        </w:rPr>
        <w:t>20</w:t>
      </w:r>
      <w:r w:rsidRPr="00E65217">
        <w:rPr>
          <w:bCs/>
          <w:kern w:val="32"/>
          <w:sz w:val="28"/>
          <w:szCs w:val="28"/>
        </w:rPr>
        <w:t xml:space="preserve"> года </w:t>
      </w:r>
      <w:r w:rsidR="00916D15" w:rsidRPr="00E65217">
        <w:rPr>
          <w:bCs/>
          <w:kern w:val="32"/>
          <w:sz w:val="28"/>
          <w:szCs w:val="28"/>
        </w:rPr>
        <w:t>№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41/20  </w:t>
      </w:r>
      <w:r w:rsidR="00E65217" w:rsidRPr="00E65217">
        <w:rPr>
          <w:bCs/>
          <w:kern w:val="32"/>
          <w:sz w:val="28"/>
          <w:szCs w:val="28"/>
        </w:rPr>
        <w:br/>
        <w:t>«Об утверждении Положения о порядке установления 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E65217" w:rsidRPr="00E65217">
        <w:rPr>
          <w:b/>
          <w:bCs/>
          <w:kern w:val="32"/>
          <w:sz w:val="28"/>
          <w:szCs w:val="28"/>
        </w:rPr>
        <w:t>»</w:t>
      </w:r>
      <w:r w:rsidR="00887243">
        <w:rPr>
          <w:b/>
          <w:bCs/>
          <w:kern w:val="32"/>
          <w:sz w:val="28"/>
          <w:szCs w:val="28"/>
        </w:rPr>
        <w:t xml:space="preserve"> </w:t>
      </w:r>
      <w:r w:rsidR="00887243" w:rsidRPr="00887243">
        <w:rPr>
          <w:bCs/>
          <w:kern w:val="32"/>
          <w:sz w:val="28"/>
          <w:szCs w:val="28"/>
        </w:rPr>
        <w:t>(далее – приказ</w:t>
      </w:r>
      <w:r w:rsidR="00887243">
        <w:rPr>
          <w:bCs/>
          <w:kern w:val="32"/>
          <w:sz w:val="28"/>
          <w:szCs w:val="28"/>
        </w:rPr>
        <w:t>, Положение</w:t>
      </w:r>
      <w:r w:rsidR="00887243" w:rsidRPr="00887243">
        <w:rPr>
          <w:bCs/>
          <w:kern w:val="32"/>
          <w:sz w:val="28"/>
          <w:szCs w:val="28"/>
        </w:rPr>
        <w:t>)</w:t>
      </w:r>
      <w:r w:rsidR="007A6F0D" w:rsidRPr="00887243">
        <w:rPr>
          <w:bCs/>
          <w:kern w:val="32"/>
          <w:sz w:val="28"/>
          <w:szCs w:val="28"/>
        </w:rPr>
        <w:t>:</w:t>
      </w:r>
    </w:p>
    <w:p w:rsidR="0061090A" w:rsidRDefault="0061090A" w:rsidP="0061090A">
      <w:pPr>
        <w:pStyle w:val="a7"/>
        <w:numPr>
          <w:ilvl w:val="0"/>
          <w:numId w:val="10"/>
        </w:numPr>
        <w:ind w:left="0" w:firstLine="750"/>
        <w:jc w:val="both"/>
        <w:rPr>
          <w:bCs/>
          <w:kern w:val="32"/>
          <w:sz w:val="28"/>
          <w:szCs w:val="28"/>
        </w:rPr>
      </w:pPr>
      <w:r w:rsidRPr="0061090A">
        <w:rPr>
          <w:bCs/>
          <w:kern w:val="32"/>
          <w:sz w:val="28"/>
          <w:szCs w:val="28"/>
        </w:rPr>
        <w:t xml:space="preserve">строку 3 </w:t>
      </w:r>
      <w:r w:rsidR="00A656DF" w:rsidRPr="0061090A">
        <w:rPr>
          <w:bCs/>
          <w:kern w:val="32"/>
          <w:sz w:val="28"/>
          <w:szCs w:val="28"/>
        </w:rPr>
        <w:t>п</w:t>
      </w:r>
      <w:r w:rsidR="00916D15" w:rsidRPr="0061090A">
        <w:rPr>
          <w:bCs/>
          <w:kern w:val="32"/>
          <w:sz w:val="28"/>
          <w:szCs w:val="28"/>
        </w:rPr>
        <w:t>риложени</w:t>
      </w:r>
      <w:r w:rsidRPr="0061090A">
        <w:rPr>
          <w:bCs/>
          <w:kern w:val="32"/>
          <w:sz w:val="28"/>
          <w:szCs w:val="28"/>
        </w:rPr>
        <w:t>я</w:t>
      </w:r>
      <w:r w:rsidR="00916D15" w:rsidRPr="0061090A">
        <w:rPr>
          <w:bCs/>
          <w:kern w:val="32"/>
          <w:sz w:val="28"/>
          <w:szCs w:val="28"/>
        </w:rPr>
        <w:t xml:space="preserve"> </w:t>
      </w:r>
      <w:r w:rsidR="007A6F0D" w:rsidRPr="0061090A">
        <w:rPr>
          <w:bCs/>
          <w:kern w:val="32"/>
          <w:sz w:val="28"/>
          <w:szCs w:val="28"/>
        </w:rPr>
        <w:t>1</w:t>
      </w:r>
      <w:r w:rsidR="00916D15" w:rsidRPr="0061090A">
        <w:rPr>
          <w:bCs/>
          <w:kern w:val="32"/>
          <w:sz w:val="28"/>
          <w:szCs w:val="28"/>
        </w:rPr>
        <w:t xml:space="preserve"> </w:t>
      </w:r>
      <w:r w:rsidRPr="0061090A">
        <w:rPr>
          <w:bCs/>
          <w:kern w:val="32"/>
          <w:sz w:val="28"/>
          <w:szCs w:val="28"/>
        </w:rPr>
        <w:t xml:space="preserve">к </w:t>
      </w:r>
      <w:r w:rsidR="00887243">
        <w:rPr>
          <w:bCs/>
          <w:kern w:val="32"/>
          <w:sz w:val="28"/>
          <w:szCs w:val="28"/>
        </w:rPr>
        <w:t>П</w:t>
      </w:r>
      <w:r w:rsidRPr="0061090A">
        <w:rPr>
          <w:bCs/>
          <w:kern w:val="32"/>
          <w:sz w:val="28"/>
          <w:szCs w:val="28"/>
        </w:rPr>
        <w:t xml:space="preserve">оложению </w:t>
      </w:r>
      <w:r w:rsidR="002360C8" w:rsidRPr="0061090A">
        <w:rPr>
          <w:bCs/>
          <w:kern w:val="32"/>
          <w:sz w:val="28"/>
          <w:szCs w:val="28"/>
        </w:rPr>
        <w:t>изложить</w:t>
      </w:r>
      <w:r w:rsidR="007A6F0D" w:rsidRPr="0061090A">
        <w:rPr>
          <w:bCs/>
          <w:kern w:val="32"/>
          <w:sz w:val="28"/>
          <w:szCs w:val="28"/>
        </w:rPr>
        <w:t xml:space="preserve"> в </w:t>
      </w:r>
      <w:r w:rsidRPr="0061090A">
        <w:rPr>
          <w:bCs/>
          <w:kern w:val="32"/>
          <w:sz w:val="28"/>
          <w:szCs w:val="28"/>
        </w:rPr>
        <w:t>следующей редакции:</w:t>
      </w:r>
    </w:p>
    <w:p w:rsidR="0061090A" w:rsidRPr="0061090A" w:rsidRDefault="0061090A" w:rsidP="0061090A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</w:p>
    <w:tbl>
      <w:tblPr>
        <w:tblStyle w:val="a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"/>
        <w:gridCol w:w="2185"/>
        <w:gridCol w:w="846"/>
        <w:gridCol w:w="709"/>
        <w:gridCol w:w="709"/>
        <w:gridCol w:w="708"/>
        <w:gridCol w:w="2552"/>
        <w:gridCol w:w="1417"/>
      </w:tblGrid>
      <w:tr w:rsidR="0061090A" w:rsidRPr="00875CB7" w:rsidTr="008524BF">
        <w:trPr>
          <w:trHeight w:val="1395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(процентов, за отчетный период с начала года)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90A" w:rsidRPr="008524BF" w:rsidRDefault="0061090A" w:rsidP="006109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090A" w:rsidRPr="008524BF" w:rsidRDefault="008524BF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</w:t>
            </w:r>
            <w:r w:rsidR="0061090A"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090A" w:rsidRPr="008524BF" w:rsidRDefault="008524BF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 w:rsidR="0061090A" w:rsidRPr="008524BF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А - кассовые расходы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без учета расходов на уплату государственной пошлины (млн. руб.);</w:t>
            </w:r>
          </w:p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Б - кассовые расходы, предусмотренные кассовым планом за счет средств областного бюджета 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 без учета расходов на уплату государственной пошлины; средств резервных фондов Правительства Ленинградской области;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расходов на исполнение судебных актов, вступивших в законную силу, по искам к Ленинградской области как к субъекту Российской Федерации (в соответствии с редакцией кассового плана по состоянию на 1 число месяца, следующего за отчетным месяцем) (млн.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090A" w:rsidRPr="008524BF" w:rsidRDefault="0061090A" w:rsidP="00FB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(Ф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), если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&lt; Ф &lt; П,</w:t>
            </w:r>
          </w:p>
          <w:p w:rsidR="008524BF" w:rsidRPr="008524BF" w:rsidRDefault="0061090A" w:rsidP="008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1, если Ф &gt;= 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="008524B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61090A" w:rsidRPr="0061090A" w:rsidRDefault="008524BF" w:rsidP="008524BF">
      <w:pPr>
        <w:ind w:left="9204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».</w:t>
      </w:r>
    </w:p>
    <w:p w:rsidR="008524BF" w:rsidRDefault="007A6F0D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A656DF">
        <w:rPr>
          <w:bCs/>
          <w:kern w:val="32"/>
          <w:sz w:val="28"/>
          <w:szCs w:val="28"/>
        </w:rPr>
        <w:t>)</w:t>
      </w:r>
      <w:r>
        <w:rPr>
          <w:bCs/>
          <w:kern w:val="32"/>
          <w:sz w:val="28"/>
          <w:szCs w:val="28"/>
        </w:rPr>
        <w:t xml:space="preserve"> </w:t>
      </w:r>
      <w:r w:rsidR="008524BF" w:rsidRPr="008524BF">
        <w:rPr>
          <w:bCs/>
          <w:kern w:val="32"/>
          <w:sz w:val="28"/>
          <w:szCs w:val="28"/>
        </w:rPr>
        <w:t xml:space="preserve">строку 3 приложения </w:t>
      </w:r>
      <w:r w:rsidR="008524BF">
        <w:rPr>
          <w:bCs/>
          <w:kern w:val="32"/>
          <w:sz w:val="28"/>
          <w:szCs w:val="28"/>
        </w:rPr>
        <w:t>2</w:t>
      </w:r>
      <w:r w:rsidR="008524BF" w:rsidRPr="008524BF">
        <w:rPr>
          <w:bCs/>
          <w:kern w:val="32"/>
          <w:sz w:val="28"/>
          <w:szCs w:val="28"/>
        </w:rPr>
        <w:t xml:space="preserve"> к </w:t>
      </w:r>
      <w:r w:rsidR="00887243">
        <w:rPr>
          <w:bCs/>
          <w:kern w:val="32"/>
          <w:sz w:val="28"/>
          <w:szCs w:val="28"/>
        </w:rPr>
        <w:t>П</w:t>
      </w:r>
      <w:r w:rsidR="008524BF" w:rsidRPr="008524BF">
        <w:rPr>
          <w:bCs/>
          <w:kern w:val="32"/>
          <w:sz w:val="28"/>
          <w:szCs w:val="28"/>
        </w:rPr>
        <w:t>оложению изложить в следующей редакции:</w:t>
      </w:r>
    </w:p>
    <w:p w:rsidR="008524BF" w:rsidRPr="008524BF" w:rsidRDefault="008524BF" w:rsidP="008524B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</w:p>
    <w:tbl>
      <w:tblPr>
        <w:tblStyle w:val="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709"/>
        <w:gridCol w:w="709"/>
        <w:gridCol w:w="708"/>
        <w:gridCol w:w="2552"/>
        <w:gridCol w:w="1417"/>
      </w:tblGrid>
      <w:tr w:rsidR="008524BF" w:rsidRPr="008524BF" w:rsidTr="008524BF">
        <w:trPr>
          <w:trHeight w:val="112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 (процентов, за отчетный период с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начала года)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524BF" w:rsidP="00B251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B251EC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87C43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 w:rsidR="008524BF" w:rsidRPr="008524BF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А - кассовые расходы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без учета расходов на уплату государственной пошлины (млн. руб.);</w:t>
            </w:r>
          </w:p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Б - кассовые расходы, предусмотренные кассовым планом за счет средств областного бюджета  Ленинградской области, а также по расходам, финансовое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обеспечение которых предусмотрено за счет средств, предоставляемых Ленинградской области из федерального бюджета,  без учета расходов на уплату государственной пошлины; средств резервных фондов Правительства Ленинградской области;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расходов на исполнение судебных актов, вступивших в законную силу, по искам к Ленинградской области как к субъекту Российской Федерации (в соответствии с редакцией кассового плана по состоянию на 1 число месяца, следующего за отчетным месяцем) (млн.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(Ф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), если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&lt; Ф &lt; П,</w:t>
            </w: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1, если Ф &gt;= 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</w:tbl>
    <w:p w:rsidR="008524BF" w:rsidRPr="008524BF" w:rsidRDefault="008524BF" w:rsidP="008524BF">
      <w:pPr>
        <w:ind w:left="9204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».</w:t>
      </w:r>
    </w:p>
    <w:p w:rsidR="00325C9C" w:rsidRDefault="00325C9C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2.   </w:t>
      </w:r>
      <w:r w:rsidR="00887C43">
        <w:rPr>
          <w:bCs/>
          <w:kern w:val="32"/>
          <w:sz w:val="28"/>
          <w:szCs w:val="28"/>
        </w:rPr>
        <w:tab/>
      </w:r>
      <w:r w:rsidRPr="00325C9C">
        <w:rPr>
          <w:bCs/>
          <w:kern w:val="32"/>
          <w:sz w:val="28"/>
          <w:szCs w:val="28"/>
        </w:rPr>
        <w:t>Настоящий приказ вступает в силу с момента опубликования.</w:t>
      </w:r>
    </w:p>
    <w:p w:rsidR="00B02CDD" w:rsidRDefault="00325C9C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="0048434F" w:rsidRPr="0048434F">
        <w:rPr>
          <w:bCs/>
          <w:kern w:val="32"/>
          <w:sz w:val="28"/>
          <w:szCs w:val="28"/>
        </w:rPr>
        <w:t xml:space="preserve">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   </w:t>
      </w:r>
      <w:proofErr w:type="gramStart"/>
      <w:r w:rsidR="0048434F" w:rsidRPr="0048434F">
        <w:rPr>
          <w:bCs/>
          <w:kern w:val="32"/>
          <w:sz w:val="28"/>
          <w:szCs w:val="28"/>
        </w:rPr>
        <w:t>Контроль за</w:t>
      </w:r>
      <w:proofErr w:type="gramEnd"/>
      <w:r w:rsidR="0048434F"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CA479A" w:rsidP="00B02CDD">
      <w:pPr>
        <w:rPr>
          <w:bCs/>
          <w:kern w:val="32"/>
          <w:sz w:val="28"/>
          <w:szCs w:val="28"/>
        </w:rPr>
      </w:pPr>
      <w:r w:rsidRPr="00B02CDD">
        <w:rPr>
          <w:bCs/>
          <w:kern w:val="32"/>
          <w:sz w:val="28"/>
          <w:szCs w:val="28"/>
        </w:rPr>
        <w:t xml:space="preserve">Председатель комитета                 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Pr="00B02CDD">
        <w:rPr>
          <w:bCs/>
          <w:kern w:val="32"/>
          <w:sz w:val="28"/>
          <w:szCs w:val="28"/>
        </w:rPr>
        <w:t xml:space="preserve"> </w:t>
      </w:r>
      <w:r w:rsidR="00802AFF">
        <w:rPr>
          <w:bCs/>
          <w:kern w:val="32"/>
          <w:sz w:val="28"/>
          <w:szCs w:val="28"/>
        </w:rPr>
        <w:tab/>
        <w:t xml:space="preserve">         Д.С. Седов</w:t>
      </w:r>
    </w:p>
    <w:p w:rsidR="001C554C" w:rsidRPr="00E2137B" w:rsidRDefault="001C554C" w:rsidP="00EC6C3A">
      <w:pPr>
        <w:tabs>
          <w:tab w:val="left" w:pos="6237"/>
        </w:tabs>
        <w:rPr>
          <w:color w:val="FF0000"/>
          <w:sz w:val="28"/>
          <w:szCs w:val="28"/>
        </w:rPr>
      </w:pPr>
    </w:p>
    <w:sectPr w:rsidR="001C554C" w:rsidRPr="00E2137B" w:rsidSect="004538F5">
      <w:pgSz w:w="11906" w:h="16838"/>
      <w:pgMar w:top="993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4B7953"/>
    <w:multiLevelType w:val="hybridMultilevel"/>
    <w:tmpl w:val="0888B55C"/>
    <w:lvl w:ilvl="0" w:tplc="9B323A0A">
      <w:start w:val="1"/>
      <w:numFmt w:val="decimal"/>
      <w:lvlText w:val="%1)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B2856"/>
    <w:rsid w:val="000C3162"/>
    <w:rsid w:val="000D029C"/>
    <w:rsid w:val="000D1658"/>
    <w:rsid w:val="000F2461"/>
    <w:rsid w:val="00111063"/>
    <w:rsid w:val="00120B68"/>
    <w:rsid w:val="001456AA"/>
    <w:rsid w:val="001669F1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5CAD"/>
    <w:rsid w:val="00315B76"/>
    <w:rsid w:val="00325C9C"/>
    <w:rsid w:val="003352D7"/>
    <w:rsid w:val="003361D4"/>
    <w:rsid w:val="00337EE4"/>
    <w:rsid w:val="003878E3"/>
    <w:rsid w:val="00393147"/>
    <w:rsid w:val="003A4AF7"/>
    <w:rsid w:val="003B7701"/>
    <w:rsid w:val="003B7F10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0826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090A"/>
    <w:rsid w:val="00611A0E"/>
    <w:rsid w:val="00645F8B"/>
    <w:rsid w:val="00657D79"/>
    <w:rsid w:val="006622DC"/>
    <w:rsid w:val="00673411"/>
    <w:rsid w:val="006B53E9"/>
    <w:rsid w:val="006B55D6"/>
    <w:rsid w:val="006E03B1"/>
    <w:rsid w:val="006F2605"/>
    <w:rsid w:val="006F5AB0"/>
    <w:rsid w:val="00731026"/>
    <w:rsid w:val="00735D58"/>
    <w:rsid w:val="007450A5"/>
    <w:rsid w:val="00772F2C"/>
    <w:rsid w:val="00787663"/>
    <w:rsid w:val="007A45F7"/>
    <w:rsid w:val="007A6F0D"/>
    <w:rsid w:val="007B76B5"/>
    <w:rsid w:val="007C71E7"/>
    <w:rsid w:val="007D1358"/>
    <w:rsid w:val="007D2B12"/>
    <w:rsid w:val="007E076D"/>
    <w:rsid w:val="007E4655"/>
    <w:rsid w:val="007F264B"/>
    <w:rsid w:val="00802AFF"/>
    <w:rsid w:val="008038F9"/>
    <w:rsid w:val="00833186"/>
    <w:rsid w:val="008524AD"/>
    <w:rsid w:val="008524BF"/>
    <w:rsid w:val="00871B50"/>
    <w:rsid w:val="00887243"/>
    <w:rsid w:val="00887C43"/>
    <w:rsid w:val="008E520D"/>
    <w:rsid w:val="00915115"/>
    <w:rsid w:val="00916D15"/>
    <w:rsid w:val="009219B7"/>
    <w:rsid w:val="00935490"/>
    <w:rsid w:val="00943935"/>
    <w:rsid w:val="009461F1"/>
    <w:rsid w:val="00952852"/>
    <w:rsid w:val="009944F6"/>
    <w:rsid w:val="009B00F0"/>
    <w:rsid w:val="009B7911"/>
    <w:rsid w:val="009C2E47"/>
    <w:rsid w:val="009D4EBA"/>
    <w:rsid w:val="009F11D0"/>
    <w:rsid w:val="00A10FD6"/>
    <w:rsid w:val="00A16668"/>
    <w:rsid w:val="00A434E6"/>
    <w:rsid w:val="00A4754D"/>
    <w:rsid w:val="00A52E63"/>
    <w:rsid w:val="00A6123E"/>
    <w:rsid w:val="00A62740"/>
    <w:rsid w:val="00A656DF"/>
    <w:rsid w:val="00A94E0D"/>
    <w:rsid w:val="00A9756F"/>
    <w:rsid w:val="00AB6D7F"/>
    <w:rsid w:val="00AB6EF4"/>
    <w:rsid w:val="00AF55C8"/>
    <w:rsid w:val="00B02CDD"/>
    <w:rsid w:val="00B251EC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15C32"/>
    <w:rsid w:val="00D20AAE"/>
    <w:rsid w:val="00D25F3F"/>
    <w:rsid w:val="00D260DD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0298C"/>
    <w:rsid w:val="00E2137B"/>
    <w:rsid w:val="00E34D26"/>
    <w:rsid w:val="00E55FE1"/>
    <w:rsid w:val="00E560BD"/>
    <w:rsid w:val="00E60FAB"/>
    <w:rsid w:val="00E62C8A"/>
    <w:rsid w:val="00E65217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E6D23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97B-5986-4DB9-A707-D2BC288C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2020-08-13T06:28:00Z</cp:lastPrinted>
  <dcterms:created xsi:type="dcterms:W3CDTF">2020-08-13T12:49:00Z</dcterms:created>
  <dcterms:modified xsi:type="dcterms:W3CDTF">2020-08-13T12:49:00Z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1817047722</vt:i4>
  </property>
</Properties>
</file>