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B" w:rsidRPr="002E1BAC" w:rsidRDefault="002C4E0B" w:rsidP="002E1BAC">
      <w:pPr>
        <w:jc w:val="center"/>
        <w:rPr>
          <w:sz w:val="28"/>
          <w:szCs w:val="28"/>
        </w:rPr>
      </w:pPr>
      <w:r w:rsidRPr="002E1BAC">
        <w:rPr>
          <w:b/>
          <w:sz w:val="28"/>
          <w:szCs w:val="28"/>
        </w:rPr>
        <w:t>Пояснительная записка</w:t>
      </w:r>
    </w:p>
    <w:p w:rsidR="00552A3F" w:rsidRPr="002E1BAC" w:rsidRDefault="002C4E0B" w:rsidP="002E1BAC">
      <w:pPr>
        <w:jc w:val="center"/>
        <w:rPr>
          <w:b/>
          <w:sz w:val="28"/>
          <w:szCs w:val="28"/>
        </w:rPr>
      </w:pPr>
      <w:r w:rsidRPr="002E1BAC">
        <w:rPr>
          <w:b/>
          <w:sz w:val="28"/>
          <w:szCs w:val="28"/>
        </w:rPr>
        <w:t xml:space="preserve">к проекту постановления Правительства Ленинградской области «О внесении изменений в постановление Правительства Ленинградской области от 14 ноября 2013 года №397 «Об утверждении государственной </w:t>
      </w:r>
      <w:r w:rsidR="00111B76" w:rsidRPr="002E1BAC">
        <w:rPr>
          <w:b/>
          <w:sz w:val="28"/>
          <w:szCs w:val="28"/>
        </w:rPr>
        <w:t xml:space="preserve">программы </w:t>
      </w:r>
      <w:r w:rsidRPr="002E1BAC">
        <w:rPr>
          <w:b/>
          <w:sz w:val="28"/>
          <w:szCs w:val="28"/>
        </w:rPr>
        <w:t xml:space="preserve">Ленинградской области «Развитие </w:t>
      </w:r>
      <w:r w:rsidR="0008151D" w:rsidRPr="002E1BAC">
        <w:rPr>
          <w:b/>
          <w:sz w:val="28"/>
          <w:szCs w:val="28"/>
        </w:rPr>
        <w:t>транспортной системы</w:t>
      </w:r>
      <w:r w:rsidRPr="002E1BAC">
        <w:rPr>
          <w:b/>
          <w:sz w:val="28"/>
          <w:szCs w:val="28"/>
        </w:rPr>
        <w:t xml:space="preserve"> Ленинградской области» </w:t>
      </w:r>
    </w:p>
    <w:p w:rsidR="006F74FC" w:rsidRDefault="006F74FC" w:rsidP="002E1BAC">
      <w:pPr>
        <w:autoSpaceDE w:val="0"/>
        <w:autoSpaceDN w:val="0"/>
        <w:adjustRightInd w:val="0"/>
        <w:ind w:firstLine="720"/>
        <w:jc w:val="both"/>
        <w:rPr>
          <w:sz w:val="28"/>
          <w:szCs w:val="28"/>
        </w:rPr>
      </w:pPr>
    </w:p>
    <w:p w:rsidR="00CD490D" w:rsidRPr="002E1BAC" w:rsidRDefault="00CD490D" w:rsidP="002E1BAC">
      <w:pPr>
        <w:autoSpaceDE w:val="0"/>
        <w:autoSpaceDN w:val="0"/>
        <w:adjustRightInd w:val="0"/>
        <w:ind w:firstLine="720"/>
        <w:jc w:val="both"/>
        <w:rPr>
          <w:sz w:val="28"/>
          <w:szCs w:val="28"/>
        </w:rPr>
      </w:pPr>
    </w:p>
    <w:p w:rsidR="0037655B" w:rsidRDefault="0037655B" w:rsidP="00C21651">
      <w:pPr>
        <w:spacing w:line="276" w:lineRule="auto"/>
        <w:ind w:firstLine="708"/>
        <w:jc w:val="both"/>
        <w:rPr>
          <w:sz w:val="28"/>
          <w:szCs w:val="28"/>
        </w:rPr>
      </w:pPr>
      <w:r w:rsidRPr="0037655B">
        <w:rPr>
          <w:sz w:val="28"/>
          <w:szCs w:val="28"/>
        </w:rPr>
        <w:tab/>
        <w:t>Проект разработан с целью перераспределения объемов финансирования государственной программы Ленинградской области «Развитие транспортной системы Ленинградской области» (далее – государственная программа)                    для повышения эффективности и приведению в соответствие планируемых значений показателей реализации подпрограммы и объемов финансирования соответствующих мероприятий.</w:t>
      </w:r>
    </w:p>
    <w:p w:rsidR="0037655B" w:rsidRPr="0037655B" w:rsidRDefault="00C21651" w:rsidP="0037655B">
      <w:pPr>
        <w:spacing w:line="276" w:lineRule="auto"/>
        <w:ind w:firstLine="708"/>
        <w:jc w:val="both"/>
        <w:rPr>
          <w:sz w:val="28"/>
          <w:szCs w:val="28"/>
        </w:rPr>
      </w:pPr>
      <w:r w:rsidRPr="00C21651">
        <w:rPr>
          <w:sz w:val="28"/>
          <w:szCs w:val="28"/>
        </w:rPr>
        <w:t>Проектом включена информация о допо</w:t>
      </w:r>
      <w:r>
        <w:rPr>
          <w:sz w:val="28"/>
          <w:szCs w:val="28"/>
        </w:rPr>
        <w:t>лнительном финансировании</w:t>
      </w:r>
      <w:r w:rsidR="009226A0">
        <w:rPr>
          <w:sz w:val="28"/>
          <w:szCs w:val="28"/>
        </w:rPr>
        <w:t xml:space="preserve">                   </w:t>
      </w:r>
      <w:r w:rsidR="00A34915">
        <w:rPr>
          <w:sz w:val="28"/>
          <w:szCs w:val="28"/>
        </w:rPr>
        <w:t xml:space="preserve"> на</w:t>
      </w:r>
      <w:r>
        <w:rPr>
          <w:sz w:val="28"/>
          <w:szCs w:val="28"/>
        </w:rPr>
        <w:t xml:space="preserve"> 2021</w:t>
      </w:r>
      <w:r w:rsidR="00A34915">
        <w:rPr>
          <w:sz w:val="28"/>
          <w:szCs w:val="28"/>
        </w:rPr>
        <w:t xml:space="preserve"> год</w:t>
      </w:r>
      <w:r w:rsidRPr="00C21651">
        <w:rPr>
          <w:sz w:val="28"/>
          <w:szCs w:val="28"/>
        </w:rPr>
        <w:t xml:space="preserve"> из средств федерального бюджета  в соответствии</w:t>
      </w:r>
      <w:r w:rsidR="00A34915">
        <w:rPr>
          <w:sz w:val="28"/>
          <w:szCs w:val="28"/>
        </w:rPr>
        <w:t xml:space="preserve"> </w:t>
      </w:r>
      <w:r w:rsidRPr="00C21651">
        <w:rPr>
          <w:sz w:val="28"/>
          <w:szCs w:val="28"/>
        </w:rPr>
        <w:t xml:space="preserve"> </w:t>
      </w:r>
      <w:r w:rsidR="0037655B">
        <w:rPr>
          <w:sz w:val="28"/>
          <w:szCs w:val="28"/>
        </w:rPr>
        <w:t xml:space="preserve">                                      </w:t>
      </w:r>
      <w:r w:rsidR="0047122A">
        <w:rPr>
          <w:sz w:val="28"/>
          <w:szCs w:val="28"/>
        </w:rPr>
        <w:t>с распоряжением</w:t>
      </w:r>
      <w:r w:rsidR="0037655B" w:rsidRPr="0037655B">
        <w:rPr>
          <w:sz w:val="28"/>
          <w:szCs w:val="28"/>
        </w:rPr>
        <w:t xml:space="preserve"> Правите</w:t>
      </w:r>
      <w:r w:rsidR="0037655B">
        <w:rPr>
          <w:sz w:val="28"/>
          <w:szCs w:val="28"/>
        </w:rPr>
        <w:t>льства Российской Федерации от 1</w:t>
      </w:r>
      <w:r w:rsidR="0037655B" w:rsidRPr="0037655B">
        <w:rPr>
          <w:sz w:val="28"/>
          <w:szCs w:val="28"/>
        </w:rPr>
        <w:t xml:space="preserve">6 </w:t>
      </w:r>
      <w:r w:rsidR="0037655B">
        <w:rPr>
          <w:sz w:val="28"/>
          <w:szCs w:val="28"/>
        </w:rPr>
        <w:t>июня</w:t>
      </w:r>
      <w:r w:rsidR="0037655B" w:rsidRPr="0037655B">
        <w:rPr>
          <w:sz w:val="28"/>
          <w:szCs w:val="28"/>
        </w:rPr>
        <w:t xml:space="preserve"> 2021 г.</w:t>
      </w:r>
      <w:r w:rsidR="00C01DCC">
        <w:rPr>
          <w:sz w:val="28"/>
          <w:szCs w:val="28"/>
        </w:rPr>
        <w:t xml:space="preserve">              </w:t>
      </w:r>
      <w:r w:rsidR="0037655B" w:rsidRPr="0037655B">
        <w:rPr>
          <w:sz w:val="28"/>
          <w:szCs w:val="28"/>
        </w:rPr>
        <w:t xml:space="preserve"> № </w:t>
      </w:r>
      <w:r w:rsidR="0037655B">
        <w:rPr>
          <w:sz w:val="28"/>
          <w:szCs w:val="28"/>
        </w:rPr>
        <w:t>1622</w:t>
      </w:r>
      <w:r w:rsidR="0037655B" w:rsidRPr="0037655B">
        <w:rPr>
          <w:sz w:val="28"/>
          <w:szCs w:val="28"/>
        </w:rPr>
        <w:t xml:space="preserve">-р </w:t>
      </w:r>
      <w:r w:rsidR="0037655B">
        <w:rPr>
          <w:sz w:val="28"/>
          <w:szCs w:val="28"/>
        </w:rPr>
        <w:t xml:space="preserve">и </w:t>
      </w:r>
      <w:r w:rsidR="0047122A" w:rsidRPr="0047122A">
        <w:rPr>
          <w:sz w:val="28"/>
          <w:szCs w:val="28"/>
        </w:rPr>
        <w:t xml:space="preserve">с распоряжением Правительства Российской Федерации </w:t>
      </w:r>
      <w:r w:rsidR="001D10EF">
        <w:rPr>
          <w:sz w:val="28"/>
          <w:szCs w:val="28"/>
        </w:rPr>
        <w:t>от 30 июня 2021 г. № 1769</w:t>
      </w:r>
      <w:r w:rsidR="0037655B" w:rsidRPr="0037655B">
        <w:rPr>
          <w:sz w:val="28"/>
          <w:szCs w:val="28"/>
        </w:rPr>
        <w:t xml:space="preserve">-р </w:t>
      </w:r>
      <w:r w:rsidR="0047122A">
        <w:rPr>
          <w:sz w:val="28"/>
          <w:szCs w:val="28"/>
        </w:rPr>
        <w:t>(прилагаю</w:t>
      </w:r>
      <w:r w:rsidR="0037655B" w:rsidRPr="0037655B">
        <w:rPr>
          <w:sz w:val="28"/>
          <w:szCs w:val="28"/>
        </w:rPr>
        <w:t>тся).</w:t>
      </w:r>
    </w:p>
    <w:p w:rsidR="001E5372" w:rsidRDefault="0037655B" w:rsidP="0037655B">
      <w:pPr>
        <w:spacing w:line="276" w:lineRule="auto"/>
        <w:ind w:firstLine="708"/>
        <w:jc w:val="both"/>
        <w:rPr>
          <w:sz w:val="28"/>
          <w:szCs w:val="28"/>
        </w:rPr>
      </w:pPr>
      <w:proofErr w:type="gramStart"/>
      <w:r w:rsidRPr="0037655B">
        <w:rPr>
          <w:sz w:val="28"/>
          <w:szCs w:val="28"/>
        </w:rPr>
        <w:t xml:space="preserve">Лимиты финансирования федерального бюджета будут откорректированы Комитетом по дорожному хозяйству Ленинградской области в </w:t>
      </w:r>
      <w:r w:rsidR="00E33BAC">
        <w:rPr>
          <w:sz w:val="28"/>
          <w:szCs w:val="28"/>
        </w:rPr>
        <w:t>июле</w:t>
      </w:r>
      <w:r w:rsidRPr="0037655B">
        <w:rPr>
          <w:sz w:val="28"/>
          <w:szCs w:val="28"/>
        </w:rPr>
        <w:t xml:space="preserve"> 2021 года при внесении соответствующих изменений в бюджетную роспись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w:t>
      </w:r>
      <w:proofErr w:type="gramEnd"/>
    </w:p>
    <w:p w:rsidR="00F46CDC" w:rsidRDefault="00F46CDC" w:rsidP="00C21651">
      <w:pPr>
        <w:spacing w:line="276" w:lineRule="auto"/>
        <w:ind w:firstLine="708"/>
        <w:jc w:val="both"/>
        <w:rPr>
          <w:sz w:val="28"/>
          <w:szCs w:val="28"/>
        </w:rPr>
      </w:pPr>
      <w:r w:rsidRPr="00F46CDC">
        <w:rPr>
          <w:sz w:val="28"/>
          <w:szCs w:val="28"/>
        </w:rPr>
        <w:t>Указанное финанс</w:t>
      </w:r>
      <w:r w:rsidR="00602120">
        <w:rPr>
          <w:sz w:val="28"/>
          <w:szCs w:val="28"/>
        </w:rPr>
        <w:t>ирование отражено в подпрограммах</w:t>
      </w:r>
      <w:r w:rsidRPr="00F46CDC">
        <w:rPr>
          <w:sz w:val="28"/>
          <w:szCs w:val="28"/>
        </w:rPr>
        <w:t xml:space="preserve"> «Развитие сети автомобильных дорог общего пользования»</w:t>
      </w:r>
      <w:r w:rsidR="00602120">
        <w:rPr>
          <w:sz w:val="28"/>
          <w:szCs w:val="28"/>
        </w:rPr>
        <w:t xml:space="preserve"> и </w:t>
      </w:r>
      <w:r w:rsidR="00602120" w:rsidRPr="00602120">
        <w:rPr>
          <w:sz w:val="28"/>
          <w:szCs w:val="28"/>
        </w:rPr>
        <w:t>«Поддержание существующей сети автомобильных дорог общего пользования»</w:t>
      </w:r>
      <w:r w:rsidRPr="00F46CDC">
        <w:rPr>
          <w:sz w:val="28"/>
          <w:szCs w:val="28"/>
        </w:rPr>
        <w:t>.</w:t>
      </w:r>
    </w:p>
    <w:p w:rsidR="00777990" w:rsidRPr="00605352" w:rsidRDefault="004951BA" w:rsidP="001936EC">
      <w:pPr>
        <w:spacing w:line="276" w:lineRule="auto"/>
        <w:ind w:firstLine="708"/>
        <w:jc w:val="both"/>
        <w:rPr>
          <w:sz w:val="28"/>
          <w:szCs w:val="28"/>
        </w:rPr>
      </w:pPr>
      <w:r w:rsidRPr="004951BA">
        <w:rPr>
          <w:sz w:val="28"/>
          <w:szCs w:val="28"/>
        </w:rPr>
        <w:t xml:space="preserve">Проект сформирован с учетом изменений, внесенных в государственную программу Ленинградской области «Развитие транспортной системы Ленинградской области» </w:t>
      </w:r>
      <w:r w:rsidR="00BF1E89" w:rsidRPr="00BF1E89">
        <w:rPr>
          <w:sz w:val="28"/>
          <w:szCs w:val="28"/>
        </w:rPr>
        <w:t>постановление</w:t>
      </w:r>
      <w:r w:rsidR="00BF1E89">
        <w:rPr>
          <w:sz w:val="28"/>
          <w:szCs w:val="28"/>
        </w:rPr>
        <w:t>м</w:t>
      </w:r>
      <w:r w:rsidR="00BF1E89" w:rsidRPr="00BF1E89">
        <w:rPr>
          <w:sz w:val="28"/>
          <w:szCs w:val="28"/>
        </w:rPr>
        <w:t xml:space="preserve"> Правительства Ленинградской области от 13 июля 2021 года № 449</w:t>
      </w:r>
      <w:r w:rsidR="00605352">
        <w:rPr>
          <w:sz w:val="28"/>
          <w:szCs w:val="28"/>
        </w:rPr>
        <w:t>, находящимся в стадии подготовки                      к опубликованию (согл</w:t>
      </w:r>
      <w:r w:rsidR="005828F8">
        <w:rPr>
          <w:sz w:val="28"/>
          <w:szCs w:val="28"/>
        </w:rPr>
        <w:t>-</w:t>
      </w:r>
      <w:bookmarkStart w:id="0" w:name="_GoBack"/>
      <w:bookmarkEnd w:id="0"/>
      <w:r w:rsidR="00605352" w:rsidRPr="00605352">
        <w:rPr>
          <w:sz w:val="28"/>
          <w:szCs w:val="28"/>
        </w:rPr>
        <w:t>214132641-1)</w:t>
      </w:r>
      <w:r w:rsidR="00605352">
        <w:rPr>
          <w:sz w:val="28"/>
          <w:szCs w:val="28"/>
        </w:rPr>
        <w:t>.</w:t>
      </w:r>
    </w:p>
    <w:p w:rsidR="000F5476" w:rsidRDefault="000F5476" w:rsidP="001936EC">
      <w:pPr>
        <w:spacing w:line="276" w:lineRule="auto"/>
        <w:ind w:firstLine="708"/>
        <w:jc w:val="both"/>
        <w:rPr>
          <w:sz w:val="28"/>
          <w:szCs w:val="28"/>
        </w:rPr>
      </w:pPr>
    </w:p>
    <w:p w:rsidR="00210DD7" w:rsidRPr="003F388F" w:rsidRDefault="00005CF4" w:rsidP="00005CF4">
      <w:pPr>
        <w:spacing w:line="276" w:lineRule="auto"/>
        <w:ind w:firstLine="708"/>
        <w:jc w:val="center"/>
        <w:rPr>
          <w:b/>
          <w:sz w:val="28"/>
          <w:szCs w:val="28"/>
        </w:rPr>
      </w:pPr>
      <w:r w:rsidRPr="003F388F">
        <w:rPr>
          <w:b/>
          <w:sz w:val="28"/>
          <w:szCs w:val="28"/>
        </w:rPr>
        <w:t>2021 год</w:t>
      </w:r>
    </w:p>
    <w:p w:rsidR="001C456B" w:rsidRDefault="001812ED" w:rsidP="001C456B">
      <w:pPr>
        <w:spacing w:line="276" w:lineRule="auto"/>
        <w:ind w:firstLine="708"/>
        <w:jc w:val="both"/>
        <w:rPr>
          <w:sz w:val="28"/>
          <w:szCs w:val="28"/>
        </w:rPr>
      </w:pPr>
      <w:r w:rsidRPr="001812ED">
        <w:rPr>
          <w:sz w:val="28"/>
          <w:szCs w:val="28"/>
        </w:rPr>
        <w:t>Общий объем финансирования</w:t>
      </w:r>
      <w:r w:rsidR="00600FCF">
        <w:rPr>
          <w:sz w:val="28"/>
          <w:szCs w:val="28"/>
        </w:rPr>
        <w:t xml:space="preserve"> программных мероприятий на 2021</w:t>
      </w:r>
      <w:r w:rsidRPr="001812ED">
        <w:rPr>
          <w:sz w:val="28"/>
          <w:szCs w:val="28"/>
        </w:rPr>
        <w:t xml:space="preserve"> год </w:t>
      </w:r>
      <w:r w:rsidR="00E91656">
        <w:rPr>
          <w:sz w:val="28"/>
          <w:szCs w:val="28"/>
        </w:rPr>
        <w:t>увеличен</w:t>
      </w:r>
      <w:r w:rsidR="001C456B" w:rsidRPr="001C456B">
        <w:t xml:space="preserve"> </w:t>
      </w:r>
      <w:r w:rsidR="001C456B">
        <w:rPr>
          <w:sz w:val="28"/>
          <w:szCs w:val="28"/>
        </w:rPr>
        <w:t>за счет</w:t>
      </w:r>
      <w:r w:rsidR="001C456B" w:rsidRPr="001C456B">
        <w:rPr>
          <w:sz w:val="28"/>
          <w:szCs w:val="28"/>
        </w:rPr>
        <w:t xml:space="preserve"> средств федерального бюджета</w:t>
      </w:r>
      <w:r w:rsidR="001C456B">
        <w:rPr>
          <w:sz w:val="28"/>
          <w:szCs w:val="28"/>
        </w:rPr>
        <w:t xml:space="preserve"> на</w:t>
      </w:r>
      <w:r w:rsidRPr="001812ED">
        <w:rPr>
          <w:sz w:val="28"/>
          <w:szCs w:val="28"/>
        </w:rPr>
        <w:t xml:space="preserve"> сумму </w:t>
      </w:r>
      <w:r w:rsidR="001C456B">
        <w:rPr>
          <w:sz w:val="28"/>
          <w:szCs w:val="28"/>
        </w:rPr>
        <w:t>1 200 000,0</w:t>
      </w:r>
      <w:r w:rsidR="008468D7" w:rsidRPr="008468D7">
        <w:rPr>
          <w:sz w:val="28"/>
          <w:szCs w:val="28"/>
        </w:rPr>
        <w:t xml:space="preserve"> </w:t>
      </w:r>
      <w:r w:rsidR="001C456B">
        <w:rPr>
          <w:sz w:val="28"/>
          <w:szCs w:val="28"/>
        </w:rPr>
        <w:t>тыс. рублей.</w:t>
      </w:r>
    </w:p>
    <w:p w:rsidR="008E47F8" w:rsidRPr="008E47F8" w:rsidRDefault="008E47F8" w:rsidP="008E47F8">
      <w:pPr>
        <w:spacing w:line="276" w:lineRule="auto"/>
        <w:ind w:firstLine="708"/>
        <w:jc w:val="both"/>
        <w:rPr>
          <w:sz w:val="28"/>
          <w:szCs w:val="28"/>
        </w:rPr>
      </w:pPr>
      <w:r w:rsidRPr="008E47F8">
        <w:rPr>
          <w:sz w:val="28"/>
          <w:szCs w:val="28"/>
        </w:rPr>
        <w:t>В государственную программу предлагается внести следующие изменения:</w:t>
      </w:r>
    </w:p>
    <w:p w:rsidR="008E47F8" w:rsidRPr="008E47F8" w:rsidRDefault="008E47F8" w:rsidP="008E47F8">
      <w:pPr>
        <w:spacing w:line="276" w:lineRule="auto"/>
        <w:ind w:firstLine="708"/>
        <w:jc w:val="both"/>
        <w:rPr>
          <w:b/>
          <w:i/>
          <w:sz w:val="28"/>
          <w:szCs w:val="28"/>
        </w:rPr>
      </w:pPr>
      <w:r w:rsidRPr="008E47F8">
        <w:rPr>
          <w:b/>
          <w:i/>
          <w:sz w:val="28"/>
          <w:szCs w:val="28"/>
        </w:rPr>
        <w:lastRenderedPageBreak/>
        <w:t xml:space="preserve"> I. По мероприятиям и подпрограммам ответственным </w:t>
      </w:r>
      <w:proofErr w:type="gramStart"/>
      <w:r w:rsidRPr="008E47F8">
        <w:rPr>
          <w:b/>
          <w:i/>
          <w:sz w:val="28"/>
          <w:szCs w:val="28"/>
        </w:rPr>
        <w:t>исполнителем</w:t>
      </w:r>
      <w:proofErr w:type="gramEnd"/>
      <w:r w:rsidRPr="008E47F8">
        <w:rPr>
          <w:b/>
          <w:i/>
          <w:sz w:val="28"/>
          <w:szCs w:val="28"/>
        </w:rPr>
        <w:t xml:space="preserve"> по которым является Комитет по дорожному хозяйству Ленинградской области:</w:t>
      </w:r>
    </w:p>
    <w:p w:rsidR="008F3CA8" w:rsidRPr="008F3CA8" w:rsidRDefault="008F3CA8" w:rsidP="008F3CA8">
      <w:pPr>
        <w:spacing w:line="276" w:lineRule="auto"/>
        <w:ind w:firstLine="708"/>
        <w:jc w:val="both"/>
        <w:rPr>
          <w:b/>
          <w:sz w:val="28"/>
          <w:szCs w:val="28"/>
        </w:rPr>
      </w:pPr>
      <w:r w:rsidRPr="008F3CA8">
        <w:rPr>
          <w:b/>
          <w:sz w:val="28"/>
          <w:szCs w:val="28"/>
        </w:rPr>
        <w:t>Подпрограмма   «Развитие сети автомобильных дорог общего пользования»</w:t>
      </w:r>
      <w:r>
        <w:rPr>
          <w:b/>
          <w:sz w:val="28"/>
          <w:szCs w:val="28"/>
        </w:rPr>
        <w:t>.</w:t>
      </w:r>
    </w:p>
    <w:p w:rsidR="00942B07" w:rsidRDefault="001C456B" w:rsidP="00942B07">
      <w:pPr>
        <w:spacing w:line="276" w:lineRule="auto"/>
        <w:ind w:firstLine="708"/>
        <w:jc w:val="both"/>
        <w:rPr>
          <w:sz w:val="28"/>
          <w:szCs w:val="28"/>
        </w:rPr>
      </w:pPr>
      <w:r>
        <w:rPr>
          <w:sz w:val="28"/>
          <w:szCs w:val="28"/>
        </w:rPr>
        <w:t>Увеличение</w:t>
      </w:r>
      <w:r w:rsidR="00942B07" w:rsidRPr="008F3CA8">
        <w:rPr>
          <w:sz w:val="28"/>
          <w:szCs w:val="28"/>
        </w:rPr>
        <w:t xml:space="preserve"> касается</w:t>
      </w:r>
      <w:r w:rsidR="0092206F">
        <w:rPr>
          <w:sz w:val="28"/>
          <w:szCs w:val="28"/>
        </w:rPr>
        <w:t xml:space="preserve"> основного</w:t>
      </w:r>
      <w:r w:rsidR="00942B07" w:rsidRPr="008F3CA8">
        <w:rPr>
          <w:sz w:val="28"/>
          <w:szCs w:val="28"/>
        </w:rPr>
        <w:t xml:space="preserve"> мероприяти</w:t>
      </w:r>
      <w:r w:rsidR="0092206F">
        <w:rPr>
          <w:sz w:val="28"/>
          <w:szCs w:val="28"/>
        </w:rPr>
        <w:t>я</w:t>
      </w:r>
      <w:r w:rsidR="00613A2B" w:rsidRPr="008F3CA8">
        <w:t xml:space="preserve"> </w:t>
      </w:r>
      <w:r w:rsidR="008F3CA8" w:rsidRPr="008F3CA8">
        <w:rPr>
          <w:sz w:val="28"/>
          <w:szCs w:val="28"/>
        </w:rPr>
        <w:t>«</w:t>
      </w:r>
      <w:r w:rsidR="00012F17" w:rsidRPr="00012F17">
        <w:rPr>
          <w:sz w:val="28"/>
          <w:szCs w:val="28"/>
        </w:rPr>
        <w:t>Строительство и реконструкция автомобильных дорог общего пользования регионального и межмуниципального значения</w:t>
      </w:r>
      <w:r w:rsidR="008F3CA8" w:rsidRPr="008F3CA8">
        <w:rPr>
          <w:sz w:val="28"/>
          <w:szCs w:val="28"/>
        </w:rPr>
        <w:t>»</w:t>
      </w:r>
      <w:r w:rsidR="008F3CA8">
        <w:rPr>
          <w:sz w:val="28"/>
          <w:szCs w:val="28"/>
        </w:rPr>
        <w:t>:</w:t>
      </w:r>
    </w:p>
    <w:p w:rsidR="008F3CA8" w:rsidRDefault="008F3CA8" w:rsidP="00942B07">
      <w:pPr>
        <w:spacing w:line="276" w:lineRule="auto"/>
        <w:ind w:firstLine="708"/>
        <w:jc w:val="both"/>
        <w:rPr>
          <w:sz w:val="28"/>
          <w:szCs w:val="28"/>
        </w:rPr>
      </w:pPr>
      <w:r w:rsidRPr="008F3CA8">
        <w:rPr>
          <w:sz w:val="28"/>
          <w:szCs w:val="28"/>
        </w:rPr>
        <w:t xml:space="preserve">- </w:t>
      </w:r>
      <w:r w:rsidR="0092206F">
        <w:rPr>
          <w:sz w:val="28"/>
          <w:szCs w:val="28"/>
        </w:rPr>
        <w:t>увеличение</w:t>
      </w:r>
      <w:r>
        <w:rPr>
          <w:sz w:val="28"/>
          <w:szCs w:val="28"/>
        </w:rPr>
        <w:t xml:space="preserve"> финансирования</w:t>
      </w:r>
      <w:r w:rsidRPr="008F3CA8">
        <w:rPr>
          <w:sz w:val="28"/>
          <w:szCs w:val="28"/>
        </w:rPr>
        <w:t xml:space="preserve"> из средств федерального бюджета </w:t>
      </w:r>
      <w:r w:rsidR="0092206F">
        <w:rPr>
          <w:sz w:val="28"/>
          <w:szCs w:val="28"/>
        </w:rPr>
        <w:t xml:space="preserve">                     </w:t>
      </w:r>
      <w:r>
        <w:rPr>
          <w:sz w:val="28"/>
          <w:szCs w:val="28"/>
        </w:rPr>
        <w:t xml:space="preserve">на </w:t>
      </w:r>
      <w:r w:rsidR="0092206F">
        <w:rPr>
          <w:sz w:val="28"/>
          <w:szCs w:val="28"/>
        </w:rPr>
        <w:t>700</w:t>
      </w:r>
      <w:r>
        <w:rPr>
          <w:sz w:val="28"/>
          <w:szCs w:val="28"/>
        </w:rPr>
        <w:t> 000,0</w:t>
      </w:r>
      <w:r w:rsidR="008E0149">
        <w:rPr>
          <w:sz w:val="28"/>
          <w:szCs w:val="28"/>
        </w:rPr>
        <w:t xml:space="preserve"> тыс. рублей.</w:t>
      </w:r>
    </w:p>
    <w:p w:rsidR="00811DAE" w:rsidRDefault="00811DAE" w:rsidP="00942B07">
      <w:pPr>
        <w:spacing w:line="276" w:lineRule="auto"/>
        <w:ind w:firstLine="708"/>
        <w:jc w:val="both"/>
        <w:rPr>
          <w:sz w:val="28"/>
          <w:szCs w:val="28"/>
        </w:rPr>
      </w:pPr>
      <w:r w:rsidRPr="00811DAE">
        <w:rPr>
          <w:sz w:val="28"/>
          <w:szCs w:val="28"/>
        </w:rPr>
        <w:t>Изменения по объектам  строительства и реконструкции будут отражены в проекте постановления Правительства Ленинградской области  «О внесении  изменений в постановление Правительства Ленинградской области от 30 ноября 2015 года № 450 «Об утверждении Перечня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1812ED" w:rsidRDefault="003F388F" w:rsidP="001812ED">
      <w:pPr>
        <w:spacing w:line="276" w:lineRule="auto"/>
        <w:ind w:firstLine="708"/>
        <w:jc w:val="both"/>
        <w:rPr>
          <w:b/>
          <w:sz w:val="28"/>
          <w:szCs w:val="28"/>
        </w:rPr>
      </w:pPr>
      <w:r w:rsidRPr="003F388F">
        <w:rPr>
          <w:b/>
          <w:sz w:val="28"/>
          <w:szCs w:val="28"/>
        </w:rPr>
        <w:t>Подпрограмма «Поддержание существующей сети автомобильных дорог общего пользования».</w:t>
      </w:r>
    </w:p>
    <w:p w:rsidR="009D2C0D" w:rsidRPr="009D2C0D" w:rsidRDefault="009D2C0D" w:rsidP="009D2C0D">
      <w:pPr>
        <w:spacing w:line="276" w:lineRule="auto"/>
        <w:ind w:firstLine="708"/>
        <w:jc w:val="both"/>
        <w:rPr>
          <w:sz w:val="28"/>
          <w:szCs w:val="28"/>
        </w:rPr>
      </w:pPr>
      <w:r w:rsidRPr="009D2C0D">
        <w:rPr>
          <w:sz w:val="28"/>
          <w:szCs w:val="28"/>
        </w:rPr>
        <w:t>Увеличение касается</w:t>
      </w:r>
      <w:r w:rsidR="00D038A4">
        <w:rPr>
          <w:sz w:val="28"/>
          <w:szCs w:val="28"/>
        </w:rPr>
        <w:t xml:space="preserve"> </w:t>
      </w:r>
      <w:r w:rsidR="00D038A4" w:rsidRPr="00D038A4">
        <w:rPr>
          <w:sz w:val="28"/>
          <w:szCs w:val="28"/>
        </w:rPr>
        <w:t>основного мероприятия</w:t>
      </w:r>
      <w:r w:rsidR="00D038A4" w:rsidRPr="00D038A4">
        <w:t xml:space="preserve"> </w:t>
      </w:r>
      <w:r w:rsidR="00D038A4">
        <w:t>«</w:t>
      </w:r>
      <w:r w:rsidR="00D038A4" w:rsidRPr="00D038A4">
        <w:rPr>
          <w:sz w:val="28"/>
          <w:szCs w:val="28"/>
        </w:rPr>
        <w:t>Содержание, капитальный ремонт и ремонт автомобильных дорог общего пользования регионального и межмуниц</w:t>
      </w:r>
      <w:r w:rsidR="00D038A4">
        <w:rPr>
          <w:sz w:val="28"/>
          <w:szCs w:val="28"/>
        </w:rPr>
        <w:t>ипального значения, в том числе»</w:t>
      </w:r>
      <w:r w:rsidRPr="009D2C0D">
        <w:rPr>
          <w:sz w:val="28"/>
          <w:szCs w:val="28"/>
        </w:rPr>
        <w:t>:</w:t>
      </w:r>
    </w:p>
    <w:p w:rsidR="009D2C0D" w:rsidRPr="009D2C0D" w:rsidRDefault="009D2C0D" w:rsidP="009D2C0D">
      <w:pPr>
        <w:spacing w:line="276" w:lineRule="auto"/>
        <w:ind w:firstLine="708"/>
        <w:jc w:val="both"/>
        <w:rPr>
          <w:sz w:val="28"/>
          <w:szCs w:val="28"/>
        </w:rPr>
      </w:pPr>
      <w:r w:rsidRPr="009D2C0D">
        <w:rPr>
          <w:sz w:val="28"/>
          <w:szCs w:val="28"/>
        </w:rPr>
        <w:t xml:space="preserve">- увеличение финансирования из средств федерального бюджета </w:t>
      </w:r>
      <w:r w:rsidR="00D038A4">
        <w:rPr>
          <w:sz w:val="28"/>
          <w:szCs w:val="28"/>
        </w:rPr>
        <w:t xml:space="preserve">                            </w:t>
      </w:r>
      <w:r w:rsidRPr="009D2C0D">
        <w:rPr>
          <w:sz w:val="28"/>
          <w:szCs w:val="28"/>
        </w:rPr>
        <w:t>на 500 000,0 тыс. рублей</w:t>
      </w:r>
      <w:r w:rsidR="00D038A4">
        <w:rPr>
          <w:sz w:val="28"/>
          <w:szCs w:val="28"/>
        </w:rPr>
        <w:t xml:space="preserve"> по мероприятию «</w:t>
      </w:r>
      <w:r w:rsidR="00D038A4" w:rsidRPr="00D038A4">
        <w:rPr>
          <w:sz w:val="28"/>
          <w:szCs w:val="28"/>
        </w:rPr>
        <w:t>Ремонт автомобильных дорог общего пользования регионального и межмуниципального значения</w:t>
      </w:r>
      <w:r w:rsidR="00D038A4">
        <w:rPr>
          <w:sz w:val="28"/>
          <w:szCs w:val="28"/>
        </w:rPr>
        <w:t>».</w:t>
      </w:r>
    </w:p>
    <w:p w:rsidR="00901126" w:rsidRDefault="00901126" w:rsidP="0002662F">
      <w:pPr>
        <w:spacing w:line="276" w:lineRule="auto"/>
        <w:ind w:firstLine="708"/>
        <w:jc w:val="both"/>
        <w:rPr>
          <w:sz w:val="28"/>
          <w:szCs w:val="28"/>
        </w:rPr>
      </w:pPr>
    </w:p>
    <w:p w:rsidR="00B93F2C" w:rsidRPr="00B93F2C" w:rsidRDefault="00B93F2C" w:rsidP="00B93F2C">
      <w:pPr>
        <w:spacing w:line="276" w:lineRule="auto"/>
        <w:ind w:firstLine="708"/>
        <w:jc w:val="center"/>
        <w:rPr>
          <w:b/>
          <w:sz w:val="28"/>
          <w:szCs w:val="28"/>
        </w:rPr>
      </w:pPr>
      <w:r w:rsidRPr="00B93F2C">
        <w:rPr>
          <w:b/>
          <w:sz w:val="28"/>
          <w:szCs w:val="28"/>
        </w:rPr>
        <w:t>2022 - 2024 годы</w:t>
      </w:r>
    </w:p>
    <w:p w:rsidR="00D038A4" w:rsidRDefault="00B93F2C" w:rsidP="00B93F2C">
      <w:pPr>
        <w:spacing w:line="276" w:lineRule="auto"/>
        <w:ind w:firstLine="708"/>
        <w:jc w:val="both"/>
        <w:rPr>
          <w:sz w:val="28"/>
          <w:szCs w:val="28"/>
        </w:rPr>
      </w:pPr>
      <w:r w:rsidRPr="00B93F2C">
        <w:rPr>
          <w:sz w:val="28"/>
          <w:szCs w:val="28"/>
        </w:rPr>
        <w:t>Общий объем финансирования программных мероприятий государственной программы на 2022 и 2024 годы остался без изменений.</w:t>
      </w:r>
    </w:p>
    <w:p w:rsidR="00B93F2C" w:rsidRDefault="00B93F2C" w:rsidP="00B93F2C">
      <w:pPr>
        <w:spacing w:line="276" w:lineRule="auto"/>
        <w:ind w:firstLine="708"/>
        <w:jc w:val="both"/>
        <w:rPr>
          <w:sz w:val="28"/>
          <w:szCs w:val="28"/>
        </w:rPr>
      </w:pPr>
    </w:p>
    <w:p w:rsidR="00B93F2C" w:rsidRPr="00B93F2C" w:rsidRDefault="00B93F2C" w:rsidP="00B93F2C">
      <w:pPr>
        <w:spacing w:line="276" w:lineRule="auto"/>
        <w:ind w:firstLine="708"/>
        <w:jc w:val="both"/>
        <w:rPr>
          <w:sz w:val="28"/>
          <w:szCs w:val="28"/>
        </w:rPr>
      </w:pPr>
    </w:p>
    <w:p w:rsidR="008106C0" w:rsidRPr="002E1BAC" w:rsidRDefault="008106C0" w:rsidP="008106C0">
      <w:pPr>
        <w:spacing w:line="276" w:lineRule="auto"/>
        <w:ind w:firstLine="720"/>
        <w:jc w:val="both"/>
        <w:rPr>
          <w:sz w:val="28"/>
          <w:szCs w:val="28"/>
        </w:rPr>
      </w:pPr>
      <w:r w:rsidRPr="002E1BAC">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2E1BAC" w:rsidRPr="004831E4" w:rsidRDefault="002E1BAC" w:rsidP="004831E4">
      <w:pPr>
        <w:spacing w:line="276" w:lineRule="auto"/>
        <w:ind w:firstLine="720"/>
        <w:jc w:val="both"/>
        <w:rPr>
          <w:sz w:val="28"/>
          <w:szCs w:val="28"/>
        </w:rPr>
      </w:pPr>
    </w:p>
    <w:p w:rsidR="002E1BAC" w:rsidRPr="004831E4" w:rsidRDefault="002E1BAC" w:rsidP="004831E4">
      <w:pPr>
        <w:spacing w:line="276" w:lineRule="auto"/>
        <w:ind w:firstLine="720"/>
        <w:jc w:val="both"/>
        <w:rPr>
          <w:sz w:val="28"/>
          <w:szCs w:val="28"/>
        </w:rPr>
      </w:pPr>
    </w:p>
    <w:sectPr w:rsidR="002E1BAC" w:rsidRPr="004831E4"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8C" w:rsidRDefault="009F0A8C">
      <w:r>
        <w:separator/>
      </w:r>
    </w:p>
  </w:endnote>
  <w:endnote w:type="continuationSeparator" w:id="0">
    <w:p w:rsidR="009F0A8C" w:rsidRDefault="009F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8C" w:rsidRDefault="009F0A8C">
      <w:r>
        <w:separator/>
      </w:r>
    </w:p>
  </w:footnote>
  <w:footnote w:type="continuationSeparator" w:id="0">
    <w:p w:rsidR="009F0A8C" w:rsidRDefault="009F0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4E4"/>
    <w:rsid w:val="00004000"/>
    <w:rsid w:val="0000435C"/>
    <w:rsid w:val="00005CF4"/>
    <w:rsid w:val="000066D0"/>
    <w:rsid w:val="0000705C"/>
    <w:rsid w:val="0000753E"/>
    <w:rsid w:val="0001101E"/>
    <w:rsid w:val="00011322"/>
    <w:rsid w:val="00012F17"/>
    <w:rsid w:val="0001347E"/>
    <w:rsid w:val="00014A56"/>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12F0"/>
    <w:rsid w:val="000324AC"/>
    <w:rsid w:val="000326DF"/>
    <w:rsid w:val="00034D23"/>
    <w:rsid w:val="00040B53"/>
    <w:rsid w:val="00040F02"/>
    <w:rsid w:val="00042756"/>
    <w:rsid w:val="00043AFD"/>
    <w:rsid w:val="00043B19"/>
    <w:rsid w:val="00044664"/>
    <w:rsid w:val="000459A3"/>
    <w:rsid w:val="000462AF"/>
    <w:rsid w:val="00046AFA"/>
    <w:rsid w:val="00046EDF"/>
    <w:rsid w:val="0004723B"/>
    <w:rsid w:val="00047375"/>
    <w:rsid w:val="00047EB4"/>
    <w:rsid w:val="000511E4"/>
    <w:rsid w:val="000511F0"/>
    <w:rsid w:val="00052AD8"/>
    <w:rsid w:val="00053704"/>
    <w:rsid w:val="00053B41"/>
    <w:rsid w:val="00053FED"/>
    <w:rsid w:val="000577D7"/>
    <w:rsid w:val="0006043A"/>
    <w:rsid w:val="0006183F"/>
    <w:rsid w:val="000618A0"/>
    <w:rsid w:val="0006316E"/>
    <w:rsid w:val="00063EEB"/>
    <w:rsid w:val="0006433E"/>
    <w:rsid w:val="00064A84"/>
    <w:rsid w:val="00065DB4"/>
    <w:rsid w:val="000677EF"/>
    <w:rsid w:val="00070136"/>
    <w:rsid w:val="00070F00"/>
    <w:rsid w:val="00072455"/>
    <w:rsid w:val="00072BC1"/>
    <w:rsid w:val="0007324D"/>
    <w:rsid w:val="0007378A"/>
    <w:rsid w:val="0007431F"/>
    <w:rsid w:val="000747A0"/>
    <w:rsid w:val="00074DBB"/>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525F"/>
    <w:rsid w:val="00096F9E"/>
    <w:rsid w:val="000A100D"/>
    <w:rsid w:val="000A272D"/>
    <w:rsid w:val="000A2F51"/>
    <w:rsid w:val="000A5338"/>
    <w:rsid w:val="000A59EF"/>
    <w:rsid w:val="000A683F"/>
    <w:rsid w:val="000B03E0"/>
    <w:rsid w:val="000B0477"/>
    <w:rsid w:val="000B1E1C"/>
    <w:rsid w:val="000B34FA"/>
    <w:rsid w:val="000B385D"/>
    <w:rsid w:val="000B394F"/>
    <w:rsid w:val="000B4976"/>
    <w:rsid w:val="000B5033"/>
    <w:rsid w:val="000B5FE4"/>
    <w:rsid w:val="000B6095"/>
    <w:rsid w:val="000B7C1B"/>
    <w:rsid w:val="000C0D3B"/>
    <w:rsid w:val="000C1F46"/>
    <w:rsid w:val="000C287D"/>
    <w:rsid w:val="000C55CD"/>
    <w:rsid w:val="000C630A"/>
    <w:rsid w:val="000C64B1"/>
    <w:rsid w:val="000C7650"/>
    <w:rsid w:val="000C7C26"/>
    <w:rsid w:val="000C7E0D"/>
    <w:rsid w:val="000D108C"/>
    <w:rsid w:val="000D148A"/>
    <w:rsid w:val="000D1EC0"/>
    <w:rsid w:val="000D24EA"/>
    <w:rsid w:val="000D38EF"/>
    <w:rsid w:val="000D392C"/>
    <w:rsid w:val="000D5228"/>
    <w:rsid w:val="000D57BC"/>
    <w:rsid w:val="000D761F"/>
    <w:rsid w:val="000E0BE5"/>
    <w:rsid w:val="000E0C44"/>
    <w:rsid w:val="000E2055"/>
    <w:rsid w:val="000E3791"/>
    <w:rsid w:val="000E3982"/>
    <w:rsid w:val="000E3D99"/>
    <w:rsid w:val="000E412A"/>
    <w:rsid w:val="000E55EC"/>
    <w:rsid w:val="000E5759"/>
    <w:rsid w:val="000E6B38"/>
    <w:rsid w:val="000F02EF"/>
    <w:rsid w:val="000F14D3"/>
    <w:rsid w:val="000F1CB4"/>
    <w:rsid w:val="000F2487"/>
    <w:rsid w:val="000F3B01"/>
    <w:rsid w:val="000F48E3"/>
    <w:rsid w:val="000F5476"/>
    <w:rsid w:val="000F5CFC"/>
    <w:rsid w:val="001007F6"/>
    <w:rsid w:val="00100CAC"/>
    <w:rsid w:val="00101515"/>
    <w:rsid w:val="001021ED"/>
    <w:rsid w:val="00102482"/>
    <w:rsid w:val="00103F6B"/>
    <w:rsid w:val="00107DEA"/>
    <w:rsid w:val="0011001E"/>
    <w:rsid w:val="00110F87"/>
    <w:rsid w:val="0011183E"/>
    <w:rsid w:val="00111A98"/>
    <w:rsid w:val="00111B76"/>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42A2"/>
    <w:rsid w:val="001248C1"/>
    <w:rsid w:val="00124D73"/>
    <w:rsid w:val="00125371"/>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15A6"/>
    <w:rsid w:val="00142CE9"/>
    <w:rsid w:val="00142DEF"/>
    <w:rsid w:val="00143B54"/>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653E"/>
    <w:rsid w:val="00166F62"/>
    <w:rsid w:val="001713FE"/>
    <w:rsid w:val="001744A3"/>
    <w:rsid w:val="00175393"/>
    <w:rsid w:val="00175957"/>
    <w:rsid w:val="00176DDD"/>
    <w:rsid w:val="00180051"/>
    <w:rsid w:val="001812ED"/>
    <w:rsid w:val="00182696"/>
    <w:rsid w:val="00184A73"/>
    <w:rsid w:val="00184BCB"/>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1E69"/>
    <w:rsid w:val="001B218F"/>
    <w:rsid w:val="001B253D"/>
    <w:rsid w:val="001B30C8"/>
    <w:rsid w:val="001B4817"/>
    <w:rsid w:val="001B64EB"/>
    <w:rsid w:val="001B691D"/>
    <w:rsid w:val="001B7C07"/>
    <w:rsid w:val="001C034A"/>
    <w:rsid w:val="001C1C82"/>
    <w:rsid w:val="001C1EAA"/>
    <w:rsid w:val="001C456B"/>
    <w:rsid w:val="001C4C46"/>
    <w:rsid w:val="001C5436"/>
    <w:rsid w:val="001C744B"/>
    <w:rsid w:val="001C7B6E"/>
    <w:rsid w:val="001D0DB8"/>
    <w:rsid w:val="001D10EF"/>
    <w:rsid w:val="001D1BA3"/>
    <w:rsid w:val="001D1DAC"/>
    <w:rsid w:val="001D2C5F"/>
    <w:rsid w:val="001D2CE0"/>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476E"/>
    <w:rsid w:val="00206087"/>
    <w:rsid w:val="00206CB3"/>
    <w:rsid w:val="002077D9"/>
    <w:rsid w:val="00210BEC"/>
    <w:rsid w:val="00210DD7"/>
    <w:rsid w:val="00210F09"/>
    <w:rsid w:val="00211C82"/>
    <w:rsid w:val="00212A7F"/>
    <w:rsid w:val="002132F8"/>
    <w:rsid w:val="00213F56"/>
    <w:rsid w:val="002162DC"/>
    <w:rsid w:val="002164DA"/>
    <w:rsid w:val="00217346"/>
    <w:rsid w:val="0022035D"/>
    <w:rsid w:val="002206B3"/>
    <w:rsid w:val="002209E7"/>
    <w:rsid w:val="00220B6E"/>
    <w:rsid w:val="00220DE2"/>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4118C"/>
    <w:rsid w:val="002418F3"/>
    <w:rsid w:val="00243E0E"/>
    <w:rsid w:val="00244842"/>
    <w:rsid w:val="00246195"/>
    <w:rsid w:val="00246CE0"/>
    <w:rsid w:val="00250DFE"/>
    <w:rsid w:val="00251388"/>
    <w:rsid w:val="00251CB4"/>
    <w:rsid w:val="0025380A"/>
    <w:rsid w:val="002547C3"/>
    <w:rsid w:val="00254AC4"/>
    <w:rsid w:val="00255AB4"/>
    <w:rsid w:val="00255FAF"/>
    <w:rsid w:val="00256040"/>
    <w:rsid w:val="002563ED"/>
    <w:rsid w:val="00256A81"/>
    <w:rsid w:val="00257AA4"/>
    <w:rsid w:val="002603B3"/>
    <w:rsid w:val="0026396E"/>
    <w:rsid w:val="002644B8"/>
    <w:rsid w:val="00265B0D"/>
    <w:rsid w:val="00267EF6"/>
    <w:rsid w:val="002710D8"/>
    <w:rsid w:val="002715AD"/>
    <w:rsid w:val="00271CF7"/>
    <w:rsid w:val="0027238A"/>
    <w:rsid w:val="002727CF"/>
    <w:rsid w:val="00273109"/>
    <w:rsid w:val="00275598"/>
    <w:rsid w:val="00275E3A"/>
    <w:rsid w:val="00276470"/>
    <w:rsid w:val="00283A4D"/>
    <w:rsid w:val="00284FA1"/>
    <w:rsid w:val="0028631B"/>
    <w:rsid w:val="00287A3D"/>
    <w:rsid w:val="00287C31"/>
    <w:rsid w:val="002907F4"/>
    <w:rsid w:val="00293157"/>
    <w:rsid w:val="002938E2"/>
    <w:rsid w:val="00294699"/>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3229"/>
    <w:rsid w:val="002B3A25"/>
    <w:rsid w:val="002B3CF7"/>
    <w:rsid w:val="002B46CD"/>
    <w:rsid w:val="002B6E0D"/>
    <w:rsid w:val="002B74ED"/>
    <w:rsid w:val="002C2050"/>
    <w:rsid w:val="002C2836"/>
    <w:rsid w:val="002C2F46"/>
    <w:rsid w:val="002C2F65"/>
    <w:rsid w:val="002C3F70"/>
    <w:rsid w:val="002C4BF1"/>
    <w:rsid w:val="002C4E0B"/>
    <w:rsid w:val="002C65B5"/>
    <w:rsid w:val="002C676B"/>
    <w:rsid w:val="002C6777"/>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3A5"/>
    <w:rsid w:val="002E6F47"/>
    <w:rsid w:val="002E79BF"/>
    <w:rsid w:val="002E7A07"/>
    <w:rsid w:val="002F035F"/>
    <w:rsid w:val="002F044A"/>
    <w:rsid w:val="002F0FDE"/>
    <w:rsid w:val="002F1BF5"/>
    <w:rsid w:val="002F3527"/>
    <w:rsid w:val="002F64A3"/>
    <w:rsid w:val="002F73AC"/>
    <w:rsid w:val="003007D4"/>
    <w:rsid w:val="00301B1A"/>
    <w:rsid w:val="00301EDC"/>
    <w:rsid w:val="00302E52"/>
    <w:rsid w:val="003044A4"/>
    <w:rsid w:val="003079DA"/>
    <w:rsid w:val="0031264E"/>
    <w:rsid w:val="003131C4"/>
    <w:rsid w:val="00313B74"/>
    <w:rsid w:val="00314444"/>
    <w:rsid w:val="00314740"/>
    <w:rsid w:val="0031561D"/>
    <w:rsid w:val="00315F66"/>
    <w:rsid w:val="0031616E"/>
    <w:rsid w:val="00316303"/>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A21"/>
    <w:rsid w:val="00335CE6"/>
    <w:rsid w:val="003368C6"/>
    <w:rsid w:val="0033780D"/>
    <w:rsid w:val="003404D2"/>
    <w:rsid w:val="00340E22"/>
    <w:rsid w:val="00344FBA"/>
    <w:rsid w:val="0034721E"/>
    <w:rsid w:val="00350653"/>
    <w:rsid w:val="0035181D"/>
    <w:rsid w:val="00351C79"/>
    <w:rsid w:val="00352440"/>
    <w:rsid w:val="00353071"/>
    <w:rsid w:val="00353416"/>
    <w:rsid w:val="00355406"/>
    <w:rsid w:val="00355AA4"/>
    <w:rsid w:val="00356A3D"/>
    <w:rsid w:val="00356EB2"/>
    <w:rsid w:val="00356F27"/>
    <w:rsid w:val="00360DC0"/>
    <w:rsid w:val="00361CA5"/>
    <w:rsid w:val="00362332"/>
    <w:rsid w:val="003652D2"/>
    <w:rsid w:val="00365326"/>
    <w:rsid w:val="0036684A"/>
    <w:rsid w:val="003669B2"/>
    <w:rsid w:val="00367D04"/>
    <w:rsid w:val="00370584"/>
    <w:rsid w:val="0037655B"/>
    <w:rsid w:val="003777E9"/>
    <w:rsid w:val="00377CF4"/>
    <w:rsid w:val="00381580"/>
    <w:rsid w:val="00381A66"/>
    <w:rsid w:val="0038233B"/>
    <w:rsid w:val="00383856"/>
    <w:rsid w:val="00383B7A"/>
    <w:rsid w:val="00385022"/>
    <w:rsid w:val="00386AF1"/>
    <w:rsid w:val="003876AE"/>
    <w:rsid w:val="00390470"/>
    <w:rsid w:val="00391317"/>
    <w:rsid w:val="00392944"/>
    <w:rsid w:val="00393915"/>
    <w:rsid w:val="00395781"/>
    <w:rsid w:val="003962F3"/>
    <w:rsid w:val="00396955"/>
    <w:rsid w:val="003974C9"/>
    <w:rsid w:val="003979BE"/>
    <w:rsid w:val="003A1035"/>
    <w:rsid w:val="003A1215"/>
    <w:rsid w:val="003A14B6"/>
    <w:rsid w:val="003A1688"/>
    <w:rsid w:val="003A24F4"/>
    <w:rsid w:val="003A2887"/>
    <w:rsid w:val="003A3732"/>
    <w:rsid w:val="003A3945"/>
    <w:rsid w:val="003A3C5E"/>
    <w:rsid w:val="003A4963"/>
    <w:rsid w:val="003A5814"/>
    <w:rsid w:val="003A588B"/>
    <w:rsid w:val="003A5F5F"/>
    <w:rsid w:val="003A603A"/>
    <w:rsid w:val="003A6332"/>
    <w:rsid w:val="003A67EA"/>
    <w:rsid w:val="003A6FC9"/>
    <w:rsid w:val="003A7FBE"/>
    <w:rsid w:val="003B0DF3"/>
    <w:rsid w:val="003B0E36"/>
    <w:rsid w:val="003B174F"/>
    <w:rsid w:val="003B348B"/>
    <w:rsid w:val="003B6B05"/>
    <w:rsid w:val="003C04CF"/>
    <w:rsid w:val="003C126F"/>
    <w:rsid w:val="003C1E2C"/>
    <w:rsid w:val="003C329D"/>
    <w:rsid w:val="003C3624"/>
    <w:rsid w:val="003C3D03"/>
    <w:rsid w:val="003C59A7"/>
    <w:rsid w:val="003C7AE9"/>
    <w:rsid w:val="003C7D30"/>
    <w:rsid w:val="003D013A"/>
    <w:rsid w:val="003D1F9E"/>
    <w:rsid w:val="003D3800"/>
    <w:rsid w:val="003D616A"/>
    <w:rsid w:val="003D63EE"/>
    <w:rsid w:val="003D6876"/>
    <w:rsid w:val="003E1072"/>
    <w:rsid w:val="003E5918"/>
    <w:rsid w:val="003E6155"/>
    <w:rsid w:val="003E6273"/>
    <w:rsid w:val="003E747B"/>
    <w:rsid w:val="003E7D39"/>
    <w:rsid w:val="003E7DF3"/>
    <w:rsid w:val="003F05A7"/>
    <w:rsid w:val="003F0851"/>
    <w:rsid w:val="003F09D6"/>
    <w:rsid w:val="003F0FE5"/>
    <w:rsid w:val="003F3715"/>
    <w:rsid w:val="003F388F"/>
    <w:rsid w:val="003F6686"/>
    <w:rsid w:val="003F66C0"/>
    <w:rsid w:val="00400755"/>
    <w:rsid w:val="00400DB9"/>
    <w:rsid w:val="0040283C"/>
    <w:rsid w:val="00403793"/>
    <w:rsid w:val="004046C9"/>
    <w:rsid w:val="00405885"/>
    <w:rsid w:val="00407077"/>
    <w:rsid w:val="0041216E"/>
    <w:rsid w:val="0041240F"/>
    <w:rsid w:val="00412624"/>
    <w:rsid w:val="004137F8"/>
    <w:rsid w:val="00413A5C"/>
    <w:rsid w:val="00413A84"/>
    <w:rsid w:val="00414311"/>
    <w:rsid w:val="00414FD5"/>
    <w:rsid w:val="00416AE4"/>
    <w:rsid w:val="0041736A"/>
    <w:rsid w:val="004174F7"/>
    <w:rsid w:val="00417B3F"/>
    <w:rsid w:val="00417B8F"/>
    <w:rsid w:val="004200B2"/>
    <w:rsid w:val="00420977"/>
    <w:rsid w:val="004239E4"/>
    <w:rsid w:val="00423BD1"/>
    <w:rsid w:val="00423F69"/>
    <w:rsid w:val="00424C21"/>
    <w:rsid w:val="00425454"/>
    <w:rsid w:val="004276D6"/>
    <w:rsid w:val="004303D7"/>
    <w:rsid w:val="00431994"/>
    <w:rsid w:val="00431ABE"/>
    <w:rsid w:val="00433986"/>
    <w:rsid w:val="00433A64"/>
    <w:rsid w:val="00434221"/>
    <w:rsid w:val="00434FE4"/>
    <w:rsid w:val="00436890"/>
    <w:rsid w:val="0044143D"/>
    <w:rsid w:val="0044192C"/>
    <w:rsid w:val="00441E89"/>
    <w:rsid w:val="004424A0"/>
    <w:rsid w:val="004428A8"/>
    <w:rsid w:val="00444AAD"/>
    <w:rsid w:val="004476A9"/>
    <w:rsid w:val="00447A80"/>
    <w:rsid w:val="0045064A"/>
    <w:rsid w:val="004507E7"/>
    <w:rsid w:val="00450CC6"/>
    <w:rsid w:val="00451465"/>
    <w:rsid w:val="00451A8C"/>
    <w:rsid w:val="00451F3A"/>
    <w:rsid w:val="00452928"/>
    <w:rsid w:val="00457683"/>
    <w:rsid w:val="00457790"/>
    <w:rsid w:val="00461B31"/>
    <w:rsid w:val="00464284"/>
    <w:rsid w:val="00466064"/>
    <w:rsid w:val="00467F0E"/>
    <w:rsid w:val="0047122A"/>
    <w:rsid w:val="0047238C"/>
    <w:rsid w:val="004723D8"/>
    <w:rsid w:val="00473DBD"/>
    <w:rsid w:val="00474286"/>
    <w:rsid w:val="00475928"/>
    <w:rsid w:val="0047657D"/>
    <w:rsid w:val="004765C7"/>
    <w:rsid w:val="00477072"/>
    <w:rsid w:val="004811BE"/>
    <w:rsid w:val="004819F4"/>
    <w:rsid w:val="004831E4"/>
    <w:rsid w:val="004845C7"/>
    <w:rsid w:val="00487B7E"/>
    <w:rsid w:val="00491B39"/>
    <w:rsid w:val="00492E98"/>
    <w:rsid w:val="004951BA"/>
    <w:rsid w:val="00495AEC"/>
    <w:rsid w:val="0049670B"/>
    <w:rsid w:val="004968BA"/>
    <w:rsid w:val="00496B80"/>
    <w:rsid w:val="00497197"/>
    <w:rsid w:val="004A019D"/>
    <w:rsid w:val="004A0259"/>
    <w:rsid w:val="004A1695"/>
    <w:rsid w:val="004A2E57"/>
    <w:rsid w:val="004A2EA5"/>
    <w:rsid w:val="004A3E01"/>
    <w:rsid w:val="004A4875"/>
    <w:rsid w:val="004A4FA1"/>
    <w:rsid w:val="004A6D4B"/>
    <w:rsid w:val="004A7DE0"/>
    <w:rsid w:val="004A7E4E"/>
    <w:rsid w:val="004A7F4A"/>
    <w:rsid w:val="004B002D"/>
    <w:rsid w:val="004B0BDA"/>
    <w:rsid w:val="004B1F92"/>
    <w:rsid w:val="004B4543"/>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36F0"/>
    <w:rsid w:val="0050767C"/>
    <w:rsid w:val="005101E2"/>
    <w:rsid w:val="005103CD"/>
    <w:rsid w:val="00510DED"/>
    <w:rsid w:val="00511291"/>
    <w:rsid w:val="0051173B"/>
    <w:rsid w:val="00514639"/>
    <w:rsid w:val="00514E16"/>
    <w:rsid w:val="00516D60"/>
    <w:rsid w:val="005172B7"/>
    <w:rsid w:val="00525E7C"/>
    <w:rsid w:val="00527532"/>
    <w:rsid w:val="00530263"/>
    <w:rsid w:val="00530C64"/>
    <w:rsid w:val="005311E3"/>
    <w:rsid w:val="0053217A"/>
    <w:rsid w:val="005323AF"/>
    <w:rsid w:val="005331DE"/>
    <w:rsid w:val="005331E2"/>
    <w:rsid w:val="005335F4"/>
    <w:rsid w:val="00533AED"/>
    <w:rsid w:val="005361FE"/>
    <w:rsid w:val="00536A88"/>
    <w:rsid w:val="00540251"/>
    <w:rsid w:val="00541558"/>
    <w:rsid w:val="00541D5C"/>
    <w:rsid w:val="00542153"/>
    <w:rsid w:val="005432E0"/>
    <w:rsid w:val="00543682"/>
    <w:rsid w:val="00543D11"/>
    <w:rsid w:val="0054503C"/>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235C"/>
    <w:rsid w:val="00564BC6"/>
    <w:rsid w:val="00567392"/>
    <w:rsid w:val="00570BDC"/>
    <w:rsid w:val="00572EE3"/>
    <w:rsid w:val="0057366D"/>
    <w:rsid w:val="00574414"/>
    <w:rsid w:val="00575316"/>
    <w:rsid w:val="00575C08"/>
    <w:rsid w:val="00576E23"/>
    <w:rsid w:val="005779A2"/>
    <w:rsid w:val="005804A5"/>
    <w:rsid w:val="005809E4"/>
    <w:rsid w:val="005828F8"/>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37ED"/>
    <w:rsid w:val="0059478A"/>
    <w:rsid w:val="00595E97"/>
    <w:rsid w:val="005967FD"/>
    <w:rsid w:val="00597231"/>
    <w:rsid w:val="00597C4D"/>
    <w:rsid w:val="005A0337"/>
    <w:rsid w:val="005A1945"/>
    <w:rsid w:val="005A1D53"/>
    <w:rsid w:val="005A2CFE"/>
    <w:rsid w:val="005A3948"/>
    <w:rsid w:val="005A4965"/>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50A7"/>
    <w:rsid w:val="005B5AF2"/>
    <w:rsid w:val="005B6AE1"/>
    <w:rsid w:val="005B7B6D"/>
    <w:rsid w:val="005C0144"/>
    <w:rsid w:val="005C0684"/>
    <w:rsid w:val="005C154A"/>
    <w:rsid w:val="005C1FAB"/>
    <w:rsid w:val="005C21A9"/>
    <w:rsid w:val="005C22E1"/>
    <w:rsid w:val="005C46DC"/>
    <w:rsid w:val="005C4B96"/>
    <w:rsid w:val="005C5ADB"/>
    <w:rsid w:val="005C5D05"/>
    <w:rsid w:val="005C6CE1"/>
    <w:rsid w:val="005D043C"/>
    <w:rsid w:val="005D0BF6"/>
    <w:rsid w:val="005D153A"/>
    <w:rsid w:val="005D2742"/>
    <w:rsid w:val="005D2899"/>
    <w:rsid w:val="005D2F8C"/>
    <w:rsid w:val="005D32AB"/>
    <w:rsid w:val="005D5DAC"/>
    <w:rsid w:val="005D69FF"/>
    <w:rsid w:val="005E0832"/>
    <w:rsid w:val="005E131F"/>
    <w:rsid w:val="005E13AD"/>
    <w:rsid w:val="005E15B3"/>
    <w:rsid w:val="005E296D"/>
    <w:rsid w:val="005E4A79"/>
    <w:rsid w:val="005E4F23"/>
    <w:rsid w:val="005E5398"/>
    <w:rsid w:val="005E5D67"/>
    <w:rsid w:val="005E7291"/>
    <w:rsid w:val="005E782B"/>
    <w:rsid w:val="005E7989"/>
    <w:rsid w:val="005E7EFD"/>
    <w:rsid w:val="005F0A4F"/>
    <w:rsid w:val="005F35A2"/>
    <w:rsid w:val="005F5042"/>
    <w:rsid w:val="005F5D66"/>
    <w:rsid w:val="005F64A2"/>
    <w:rsid w:val="005F6BCE"/>
    <w:rsid w:val="00600FCF"/>
    <w:rsid w:val="00601B6A"/>
    <w:rsid w:val="00602120"/>
    <w:rsid w:val="00602317"/>
    <w:rsid w:val="006028E1"/>
    <w:rsid w:val="00603BAD"/>
    <w:rsid w:val="006042BA"/>
    <w:rsid w:val="00605352"/>
    <w:rsid w:val="00605B5F"/>
    <w:rsid w:val="00605F3B"/>
    <w:rsid w:val="006062B2"/>
    <w:rsid w:val="00607294"/>
    <w:rsid w:val="00607546"/>
    <w:rsid w:val="006077CC"/>
    <w:rsid w:val="006104A3"/>
    <w:rsid w:val="006105C4"/>
    <w:rsid w:val="00610FC4"/>
    <w:rsid w:val="00611E90"/>
    <w:rsid w:val="006124D0"/>
    <w:rsid w:val="00612FAD"/>
    <w:rsid w:val="00613A2B"/>
    <w:rsid w:val="006143D8"/>
    <w:rsid w:val="00614B8E"/>
    <w:rsid w:val="00620155"/>
    <w:rsid w:val="0062029E"/>
    <w:rsid w:val="00621254"/>
    <w:rsid w:val="00623207"/>
    <w:rsid w:val="00623B53"/>
    <w:rsid w:val="00624108"/>
    <w:rsid w:val="00624D74"/>
    <w:rsid w:val="00626391"/>
    <w:rsid w:val="006266FC"/>
    <w:rsid w:val="00626766"/>
    <w:rsid w:val="00626EB2"/>
    <w:rsid w:val="006306D7"/>
    <w:rsid w:val="00631297"/>
    <w:rsid w:val="00631604"/>
    <w:rsid w:val="00632018"/>
    <w:rsid w:val="00632F72"/>
    <w:rsid w:val="0063366A"/>
    <w:rsid w:val="00633ABA"/>
    <w:rsid w:val="006340FD"/>
    <w:rsid w:val="006344CC"/>
    <w:rsid w:val="0063650A"/>
    <w:rsid w:val="00637968"/>
    <w:rsid w:val="0064004C"/>
    <w:rsid w:val="00640D82"/>
    <w:rsid w:val="0064170F"/>
    <w:rsid w:val="00643593"/>
    <w:rsid w:val="0064415A"/>
    <w:rsid w:val="00644203"/>
    <w:rsid w:val="00644C93"/>
    <w:rsid w:val="006453BA"/>
    <w:rsid w:val="00645678"/>
    <w:rsid w:val="0064687D"/>
    <w:rsid w:val="00647773"/>
    <w:rsid w:val="00650078"/>
    <w:rsid w:val="00650422"/>
    <w:rsid w:val="0065066E"/>
    <w:rsid w:val="0065096A"/>
    <w:rsid w:val="00660758"/>
    <w:rsid w:val="006623FD"/>
    <w:rsid w:val="0066368B"/>
    <w:rsid w:val="00665346"/>
    <w:rsid w:val="006660C5"/>
    <w:rsid w:val="006661E5"/>
    <w:rsid w:val="006669C1"/>
    <w:rsid w:val="006675E2"/>
    <w:rsid w:val="00670F5B"/>
    <w:rsid w:val="00673499"/>
    <w:rsid w:val="00674562"/>
    <w:rsid w:val="00674A86"/>
    <w:rsid w:val="00674E0A"/>
    <w:rsid w:val="006805B4"/>
    <w:rsid w:val="006811E2"/>
    <w:rsid w:val="00681F32"/>
    <w:rsid w:val="00683876"/>
    <w:rsid w:val="00685847"/>
    <w:rsid w:val="00685F91"/>
    <w:rsid w:val="006860CF"/>
    <w:rsid w:val="006864DE"/>
    <w:rsid w:val="0068686B"/>
    <w:rsid w:val="00686A58"/>
    <w:rsid w:val="00686AE9"/>
    <w:rsid w:val="00686E35"/>
    <w:rsid w:val="00686EC8"/>
    <w:rsid w:val="006872CE"/>
    <w:rsid w:val="006900B7"/>
    <w:rsid w:val="00690B30"/>
    <w:rsid w:val="0069187A"/>
    <w:rsid w:val="0069278F"/>
    <w:rsid w:val="00692833"/>
    <w:rsid w:val="0069300D"/>
    <w:rsid w:val="006937BA"/>
    <w:rsid w:val="00693FE3"/>
    <w:rsid w:val="0069713A"/>
    <w:rsid w:val="006A0148"/>
    <w:rsid w:val="006A15FF"/>
    <w:rsid w:val="006A2004"/>
    <w:rsid w:val="006A3865"/>
    <w:rsid w:val="006A437C"/>
    <w:rsid w:val="006A46D4"/>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B5A"/>
    <w:rsid w:val="006B645E"/>
    <w:rsid w:val="006B6788"/>
    <w:rsid w:val="006B7809"/>
    <w:rsid w:val="006C090A"/>
    <w:rsid w:val="006C10A9"/>
    <w:rsid w:val="006C21AF"/>
    <w:rsid w:val="006C3BB1"/>
    <w:rsid w:val="006C509C"/>
    <w:rsid w:val="006C6CCF"/>
    <w:rsid w:val="006C6D50"/>
    <w:rsid w:val="006C7F93"/>
    <w:rsid w:val="006D0221"/>
    <w:rsid w:val="006D2159"/>
    <w:rsid w:val="006D249D"/>
    <w:rsid w:val="006D337E"/>
    <w:rsid w:val="006D4571"/>
    <w:rsid w:val="006D4F9D"/>
    <w:rsid w:val="006D59CF"/>
    <w:rsid w:val="006D5E2F"/>
    <w:rsid w:val="006D61CD"/>
    <w:rsid w:val="006D6D46"/>
    <w:rsid w:val="006D783E"/>
    <w:rsid w:val="006E18D6"/>
    <w:rsid w:val="006E206D"/>
    <w:rsid w:val="006E2C6C"/>
    <w:rsid w:val="006E3DF4"/>
    <w:rsid w:val="006E4778"/>
    <w:rsid w:val="006E65F8"/>
    <w:rsid w:val="006E6EEB"/>
    <w:rsid w:val="006E71D1"/>
    <w:rsid w:val="006F0AB7"/>
    <w:rsid w:val="006F17D0"/>
    <w:rsid w:val="006F2432"/>
    <w:rsid w:val="006F3890"/>
    <w:rsid w:val="006F678B"/>
    <w:rsid w:val="006F67BE"/>
    <w:rsid w:val="006F74FC"/>
    <w:rsid w:val="007018B6"/>
    <w:rsid w:val="00702137"/>
    <w:rsid w:val="00702482"/>
    <w:rsid w:val="00702C57"/>
    <w:rsid w:val="00703249"/>
    <w:rsid w:val="00703EE6"/>
    <w:rsid w:val="00704078"/>
    <w:rsid w:val="007058A8"/>
    <w:rsid w:val="00705F81"/>
    <w:rsid w:val="007065EA"/>
    <w:rsid w:val="00706A2F"/>
    <w:rsid w:val="00706E6B"/>
    <w:rsid w:val="00707082"/>
    <w:rsid w:val="0071086B"/>
    <w:rsid w:val="0071104C"/>
    <w:rsid w:val="00711734"/>
    <w:rsid w:val="00712E54"/>
    <w:rsid w:val="00713329"/>
    <w:rsid w:val="00714795"/>
    <w:rsid w:val="00714E93"/>
    <w:rsid w:val="00716117"/>
    <w:rsid w:val="00717A75"/>
    <w:rsid w:val="00720BD4"/>
    <w:rsid w:val="00720D03"/>
    <w:rsid w:val="007219B4"/>
    <w:rsid w:val="007226A4"/>
    <w:rsid w:val="00722EA3"/>
    <w:rsid w:val="00723716"/>
    <w:rsid w:val="007249E9"/>
    <w:rsid w:val="007259C4"/>
    <w:rsid w:val="0072614F"/>
    <w:rsid w:val="0072710E"/>
    <w:rsid w:val="00731102"/>
    <w:rsid w:val="007346DE"/>
    <w:rsid w:val="00735666"/>
    <w:rsid w:val="0073657F"/>
    <w:rsid w:val="00736F4D"/>
    <w:rsid w:val="007370E9"/>
    <w:rsid w:val="00737351"/>
    <w:rsid w:val="00737DD7"/>
    <w:rsid w:val="00737F93"/>
    <w:rsid w:val="00741222"/>
    <w:rsid w:val="007412C9"/>
    <w:rsid w:val="00743F08"/>
    <w:rsid w:val="00745A0F"/>
    <w:rsid w:val="00746041"/>
    <w:rsid w:val="007465D8"/>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C8C"/>
    <w:rsid w:val="0079199D"/>
    <w:rsid w:val="00791DB9"/>
    <w:rsid w:val="00791FCA"/>
    <w:rsid w:val="00793E1C"/>
    <w:rsid w:val="00794118"/>
    <w:rsid w:val="00795E06"/>
    <w:rsid w:val="00796A96"/>
    <w:rsid w:val="00796BBE"/>
    <w:rsid w:val="007A085C"/>
    <w:rsid w:val="007A0B61"/>
    <w:rsid w:val="007A194C"/>
    <w:rsid w:val="007A2A25"/>
    <w:rsid w:val="007A2CD2"/>
    <w:rsid w:val="007A2EF4"/>
    <w:rsid w:val="007A488D"/>
    <w:rsid w:val="007A7E1A"/>
    <w:rsid w:val="007B2DE0"/>
    <w:rsid w:val="007B30BB"/>
    <w:rsid w:val="007B3C6E"/>
    <w:rsid w:val="007B439E"/>
    <w:rsid w:val="007B5A1A"/>
    <w:rsid w:val="007B5AE1"/>
    <w:rsid w:val="007B64C7"/>
    <w:rsid w:val="007B6E22"/>
    <w:rsid w:val="007B6F38"/>
    <w:rsid w:val="007B78D1"/>
    <w:rsid w:val="007B7F51"/>
    <w:rsid w:val="007C025F"/>
    <w:rsid w:val="007C03A3"/>
    <w:rsid w:val="007C13A1"/>
    <w:rsid w:val="007C14E1"/>
    <w:rsid w:val="007C193C"/>
    <w:rsid w:val="007C2332"/>
    <w:rsid w:val="007C2783"/>
    <w:rsid w:val="007C52E9"/>
    <w:rsid w:val="007C56FE"/>
    <w:rsid w:val="007C5E1E"/>
    <w:rsid w:val="007C5F2F"/>
    <w:rsid w:val="007C6566"/>
    <w:rsid w:val="007C7DF4"/>
    <w:rsid w:val="007D05E8"/>
    <w:rsid w:val="007D13D6"/>
    <w:rsid w:val="007D2B7E"/>
    <w:rsid w:val="007D4269"/>
    <w:rsid w:val="007D4581"/>
    <w:rsid w:val="007D4E23"/>
    <w:rsid w:val="007D51F9"/>
    <w:rsid w:val="007D65E9"/>
    <w:rsid w:val="007D6801"/>
    <w:rsid w:val="007D7401"/>
    <w:rsid w:val="007D797F"/>
    <w:rsid w:val="007D7ED6"/>
    <w:rsid w:val="007E1A4C"/>
    <w:rsid w:val="007E1D56"/>
    <w:rsid w:val="007E3BB2"/>
    <w:rsid w:val="007E410C"/>
    <w:rsid w:val="007E51DB"/>
    <w:rsid w:val="007E545E"/>
    <w:rsid w:val="007E6A04"/>
    <w:rsid w:val="007E7700"/>
    <w:rsid w:val="007E7B56"/>
    <w:rsid w:val="007F0411"/>
    <w:rsid w:val="007F1AAB"/>
    <w:rsid w:val="007F238F"/>
    <w:rsid w:val="007F2CAC"/>
    <w:rsid w:val="007F30F6"/>
    <w:rsid w:val="007F40F4"/>
    <w:rsid w:val="007F5241"/>
    <w:rsid w:val="00800D70"/>
    <w:rsid w:val="00802B79"/>
    <w:rsid w:val="008041CE"/>
    <w:rsid w:val="008043EA"/>
    <w:rsid w:val="00804953"/>
    <w:rsid w:val="008052F4"/>
    <w:rsid w:val="00807161"/>
    <w:rsid w:val="00807227"/>
    <w:rsid w:val="008076D0"/>
    <w:rsid w:val="0081033A"/>
    <w:rsid w:val="008106C0"/>
    <w:rsid w:val="00811666"/>
    <w:rsid w:val="00811DAE"/>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30243"/>
    <w:rsid w:val="00832114"/>
    <w:rsid w:val="00833E32"/>
    <w:rsid w:val="00834476"/>
    <w:rsid w:val="008349E9"/>
    <w:rsid w:val="008354BB"/>
    <w:rsid w:val="008357FB"/>
    <w:rsid w:val="00836C21"/>
    <w:rsid w:val="008418A0"/>
    <w:rsid w:val="00841A43"/>
    <w:rsid w:val="0084243B"/>
    <w:rsid w:val="008438F9"/>
    <w:rsid w:val="00843E3B"/>
    <w:rsid w:val="00844106"/>
    <w:rsid w:val="008466DF"/>
    <w:rsid w:val="008468D7"/>
    <w:rsid w:val="00847DB3"/>
    <w:rsid w:val="00847E0D"/>
    <w:rsid w:val="008503CF"/>
    <w:rsid w:val="00850C56"/>
    <w:rsid w:val="0085212D"/>
    <w:rsid w:val="00852BD4"/>
    <w:rsid w:val="00852FF8"/>
    <w:rsid w:val="00853B0C"/>
    <w:rsid w:val="00854484"/>
    <w:rsid w:val="00855B32"/>
    <w:rsid w:val="00860C33"/>
    <w:rsid w:val="00861CE0"/>
    <w:rsid w:val="0086277F"/>
    <w:rsid w:val="00862A83"/>
    <w:rsid w:val="008635F1"/>
    <w:rsid w:val="00864399"/>
    <w:rsid w:val="008660B8"/>
    <w:rsid w:val="008664AD"/>
    <w:rsid w:val="0086757F"/>
    <w:rsid w:val="00867CE1"/>
    <w:rsid w:val="00870CBE"/>
    <w:rsid w:val="008714C2"/>
    <w:rsid w:val="008725E9"/>
    <w:rsid w:val="00872C39"/>
    <w:rsid w:val="00872F3B"/>
    <w:rsid w:val="0087366A"/>
    <w:rsid w:val="008738B5"/>
    <w:rsid w:val="00873E0B"/>
    <w:rsid w:val="008740B0"/>
    <w:rsid w:val="00874908"/>
    <w:rsid w:val="00874A9A"/>
    <w:rsid w:val="008752A6"/>
    <w:rsid w:val="00875DFB"/>
    <w:rsid w:val="00877E52"/>
    <w:rsid w:val="00877E59"/>
    <w:rsid w:val="00880393"/>
    <w:rsid w:val="0088058E"/>
    <w:rsid w:val="00881A8C"/>
    <w:rsid w:val="00883D78"/>
    <w:rsid w:val="008844A9"/>
    <w:rsid w:val="00886038"/>
    <w:rsid w:val="008863C6"/>
    <w:rsid w:val="0088651E"/>
    <w:rsid w:val="00887652"/>
    <w:rsid w:val="00890FAB"/>
    <w:rsid w:val="00891932"/>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1CC"/>
    <w:rsid w:val="008A49F3"/>
    <w:rsid w:val="008A65FE"/>
    <w:rsid w:val="008A7195"/>
    <w:rsid w:val="008A76FB"/>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1E14"/>
    <w:rsid w:val="008C3321"/>
    <w:rsid w:val="008C6D9C"/>
    <w:rsid w:val="008C7219"/>
    <w:rsid w:val="008D0167"/>
    <w:rsid w:val="008D0A46"/>
    <w:rsid w:val="008D368F"/>
    <w:rsid w:val="008D419C"/>
    <w:rsid w:val="008D55B2"/>
    <w:rsid w:val="008D56B9"/>
    <w:rsid w:val="008D5CB9"/>
    <w:rsid w:val="008D6991"/>
    <w:rsid w:val="008E0149"/>
    <w:rsid w:val="008E1509"/>
    <w:rsid w:val="008E26EA"/>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579"/>
    <w:rsid w:val="00912EE7"/>
    <w:rsid w:val="00913182"/>
    <w:rsid w:val="00915252"/>
    <w:rsid w:val="00920EA7"/>
    <w:rsid w:val="00920EED"/>
    <w:rsid w:val="0092206F"/>
    <w:rsid w:val="009226A0"/>
    <w:rsid w:val="00922D3C"/>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E3A"/>
    <w:rsid w:val="00936FF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35FD"/>
    <w:rsid w:val="00956222"/>
    <w:rsid w:val="009569C0"/>
    <w:rsid w:val="00956ED4"/>
    <w:rsid w:val="009574DF"/>
    <w:rsid w:val="0095783B"/>
    <w:rsid w:val="00957AF6"/>
    <w:rsid w:val="009600FD"/>
    <w:rsid w:val="009601C5"/>
    <w:rsid w:val="00960761"/>
    <w:rsid w:val="0096194E"/>
    <w:rsid w:val="00961BDB"/>
    <w:rsid w:val="00962FEF"/>
    <w:rsid w:val="00963197"/>
    <w:rsid w:val="00964633"/>
    <w:rsid w:val="009652FD"/>
    <w:rsid w:val="00965EF8"/>
    <w:rsid w:val="00966C0E"/>
    <w:rsid w:val="00966E7D"/>
    <w:rsid w:val="00967BD2"/>
    <w:rsid w:val="0097170D"/>
    <w:rsid w:val="00972689"/>
    <w:rsid w:val="00974250"/>
    <w:rsid w:val="0097442C"/>
    <w:rsid w:val="009768C3"/>
    <w:rsid w:val="00976F70"/>
    <w:rsid w:val="00977020"/>
    <w:rsid w:val="00982914"/>
    <w:rsid w:val="009831F5"/>
    <w:rsid w:val="00983351"/>
    <w:rsid w:val="009838B5"/>
    <w:rsid w:val="00984DD6"/>
    <w:rsid w:val="0098585F"/>
    <w:rsid w:val="0098665B"/>
    <w:rsid w:val="00986E0E"/>
    <w:rsid w:val="00987CDF"/>
    <w:rsid w:val="009920AB"/>
    <w:rsid w:val="00993516"/>
    <w:rsid w:val="009935D8"/>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23EB"/>
    <w:rsid w:val="009B297B"/>
    <w:rsid w:val="009B2B49"/>
    <w:rsid w:val="009B34FD"/>
    <w:rsid w:val="009B6D6A"/>
    <w:rsid w:val="009B7575"/>
    <w:rsid w:val="009B762D"/>
    <w:rsid w:val="009C00CC"/>
    <w:rsid w:val="009C0CD8"/>
    <w:rsid w:val="009C1DBB"/>
    <w:rsid w:val="009C329B"/>
    <w:rsid w:val="009C472D"/>
    <w:rsid w:val="009C6CAB"/>
    <w:rsid w:val="009C7D4B"/>
    <w:rsid w:val="009D0F42"/>
    <w:rsid w:val="009D1D91"/>
    <w:rsid w:val="009D2C0D"/>
    <w:rsid w:val="009D3018"/>
    <w:rsid w:val="009D6DDA"/>
    <w:rsid w:val="009D7297"/>
    <w:rsid w:val="009E14BD"/>
    <w:rsid w:val="009E160E"/>
    <w:rsid w:val="009E1807"/>
    <w:rsid w:val="009E1ACA"/>
    <w:rsid w:val="009E20F4"/>
    <w:rsid w:val="009E2EB2"/>
    <w:rsid w:val="009E2EB7"/>
    <w:rsid w:val="009E3EEB"/>
    <w:rsid w:val="009E438D"/>
    <w:rsid w:val="009E6DBB"/>
    <w:rsid w:val="009E751B"/>
    <w:rsid w:val="009F0A8C"/>
    <w:rsid w:val="009F0C44"/>
    <w:rsid w:val="009F2093"/>
    <w:rsid w:val="009F3030"/>
    <w:rsid w:val="009F54FB"/>
    <w:rsid w:val="009F5C2C"/>
    <w:rsid w:val="009F5D1C"/>
    <w:rsid w:val="009F6BDA"/>
    <w:rsid w:val="009F79CB"/>
    <w:rsid w:val="00A00FF7"/>
    <w:rsid w:val="00A01CF7"/>
    <w:rsid w:val="00A01E65"/>
    <w:rsid w:val="00A026D8"/>
    <w:rsid w:val="00A02A7B"/>
    <w:rsid w:val="00A02DDC"/>
    <w:rsid w:val="00A040B5"/>
    <w:rsid w:val="00A05095"/>
    <w:rsid w:val="00A06619"/>
    <w:rsid w:val="00A068FC"/>
    <w:rsid w:val="00A071B5"/>
    <w:rsid w:val="00A07AA7"/>
    <w:rsid w:val="00A122BE"/>
    <w:rsid w:val="00A12782"/>
    <w:rsid w:val="00A1289B"/>
    <w:rsid w:val="00A1350E"/>
    <w:rsid w:val="00A1437E"/>
    <w:rsid w:val="00A14E66"/>
    <w:rsid w:val="00A161F2"/>
    <w:rsid w:val="00A167C4"/>
    <w:rsid w:val="00A167E7"/>
    <w:rsid w:val="00A16C7D"/>
    <w:rsid w:val="00A2024D"/>
    <w:rsid w:val="00A20E1C"/>
    <w:rsid w:val="00A20EFA"/>
    <w:rsid w:val="00A215C1"/>
    <w:rsid w:val="00A21BFA"/>
    <w:rsid w:val="00A227C8"/>
    <w:rsid w:val="00A23D75"/>
    <w:rsid w:val="00A23ECC"/>
    <w:rsid w:val="00A24567"/>
    <w:rsid w:val="00A256D7"/>
    <w:rsid w:val="00A25A0A"/>
    <w:rsid w:val="00A25DA5"/>
    <w:rsid w:val="00A30F92"/>
    <w:rsid w:val="00A310ED"/>
    <w:rsid w:val="00A3144E"/>
    <w:rsid w:val="00A31EAD"/>
    <w:rsid w:val="00A32287"/>
    <w:rsid w:val="00A32346"/>
    <w:rsid w:val="00A345B8"/>
    <w:rsid w:val="00A34915"/>
    <w:rsid w:val="00A36799"/>
    <w:rsid w:val="00A367B5"/>
    <w:rsid w:val="00A37AE9"/>
    <w:rsid w:val="00A37F26"/>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7D00"/>
    <w:rsid w:val="00A616BF"/>
    <w:rsid w:val="00A6347E"/>
    <w:rsid w:val="00A6447D"/>
    <w:rsid w:val="00A653EF"/>
    <w:rsid w:val="00A655E3"/>
    <w:rsid w:val="00A660B0"/>
    <w:rsid w:val="00A67B67"/>
    <w:rsid w:val="00A7296C"/>
    <w:rsid w:val="00A731C2"/>
    <w:rsid w:val="00A7395B"/>
    <w:rsid w:val="00A74ECB"/>
    <w:rsid w:val="00A75605"/>
    <w:rsid w:val="00A75FD6"/>
    <w:rsid w:val="00A76D80"/>
    <w:rsid w:val="00A81B86"/>
    <w:rsid w:val="00A831D6"/>
    <w:rsid w:val="00A83C48"/>
    <w:rsid w:val="00A84B1C"/>
    <w:rsid w:val="00A84C70"/>
    <w:rsid w:val="00A85E99"/>
    <w:rsid w:val="00A863DF"/>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61B6"/>
    <w:rsid w:val="00AA67D8"/>
    <w:rsid w:val="00AA77F5"/>
    <w:rsid w:val="00AA7861"/>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339C"/>
    <w:rsid w:val="00AC3B96"/>
    <w:rsid w:val="00AC4014"/>
    <w:rsid w:val="00AC40C3"/>
    <w:rsid w:val="00AC51B2"/>
    <w:rsid w:val="00AC74D9"/>
    <w:rsid w:val="00AD0AC4"/>
    <w:rsid w:val="00AD0EBB"/>
    <w:rsid w:val="00AD289D"/>
    <w:rsid w:val="00AD2ADA"/>
    <w:rsid w:val="00AD3AFF"/>
    <w:rsid w:val="00AD3F1E"/>
    <w:rsid w:val="00AE00C7"/>
    <w:rsid w:val="00AE01FC"/>
    <w:rsid w:val="00AE1897"/>
    <w:rsid w:val="00AE2E9D"/>
    <w:rsid w:val="00AE363F"/>
    <w:rsid w:val="00AE3957"/>
    <w:rsid w:val="00AE559A"/>
    <w:rsid w:val="00AE5C56"/>
    <w:rsid w:val="00AE7B1F"/>
    <w:rsid w:val="00AF078C"/>
    <w:rsid w:val="00AF1167"/>
    <w:rsid w:val="00AF15EF"/>
    <w:rsid w:val="00AF1B41"/>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438"/>
    <w:rsid w:val="00B06CC5"/>
    <w:rsid w:val="00B07E52"/>
    <w:rsid w:val="00B1185B"/>
    <w:rsid w:val="00B11DB0"/>
    <w:rsid w:val="00B12AA5"/>
    <w:rsid w:val="00B13444"/>
    <w:rsid w:val="00B14F31"/>
    <w:rsid w:val="00B16ACC"/>
    <w:rsid w:val="00B16F1A"/>
    <w:rsid w:val="00B17271"/>
    <w:rsid w:val="00B17D2C"/>
    <w:rsid w:val="00B2231D"/>
    <w:rsid w:val="00B226B0"/>
    <w:rsid w:val="00B22882"/>
    <w:rsid w:val="00B23884"/>
    <w:rsid w:val="00B23FA9"/>
    <w:rsid w:val="00B245C4"/>
    <w:rsid w:val="00B26225"/>
    <w:rsid w:val="00B26229"/>
    <w:rsid w:val="00B269FC"/>
    <w:rsid w:val="00B27166"/>
    <w:rsid w:val="00B27796"/>
    <w:rsid w:val="00B309A0"/>
    <w:rsid w:val="00B30F75"/>
    <w:rsid w:val="00B3104D"/>
    <w:rsid w:val="00B31C77"/>
    <w:rsid w:val="00B35901"/>
    <w:rsid w:val="00B36D33"/>
    <w:rsid w:val="00B4046F"/>
    <w:rsid w:val="00B41243"/>
    <w:rsid w:val="00B43DAB"/>
    <w:rsid w:val="00B44C1D"/>
    <w:rsid w:val="00B509EA"/>
    <w:rsid w:val="00B50B8F"/>
    <w:rsid w:val="00B50BCD"/>
    <w:rsid w:val="00B513EE"/>
    <w:rsid w:val="00B51F50"/>
    <w:rsid w:val="00B51F80"/>
    <w:rsid w:val="00B51FF7"/>
    <w:rsid w:val="00B52160"/>
    <w:rsid w:val="00B52480"/>
    <w:rsid w:val="00B5261B"/>
    <w:rsid w:val="00B53060"/>
    <w:rsid w:val="00B54A62"/>
    <w:rsid w:val="00B55861"/>
    <w:rsid w:val="00B56720"/>
    <w:rsid w:val="00B56919"/>
    <w:rsid w:val="00B600BA"/>
    <w:rsid w:val="00B605A2"/>
    <w:rsid w:val="00B6067C"/>
    <w:rsid w:val="00B62AF3"/>
    <w:rsid w:val="00B62CCD"/>
    <w:rsid w:val="00B635A5"/>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6629"/>
    <w:rsid w:val="00B86D78"/>
    <w:rsid w:val="00B86E3B"/>
    <w:rsid w:val="00B86F8C"/>
    <w:rsid w:val="00B878EA"/>
    <w:rsid w:val="00B922C4"/>
    <w:rsid w:val="00B93D48"/>
    <w:rsid w:val="00B93F2C"/>
    <w:rsid w:val="00B949F1"/>
    <w:rsid w:val="00B94D09"/>
    <w:rsid w:val="00B970EC"/>
    <w:rsid w:val="00B97434"/>
    <w:rsid w:val="00B9754C"/>
    <w:rsid w:val="00BA052D"/>
    <w:rsid w:val="00BA0EBD"/>
    <w:rsid w:val="00BA2149"/>
    <w:rsid w:val="00BA3493"/>
    <w:rsid w:val="00BA3F2F"/>
    <w:rsid w:val="00BA3FAF"/>
    <w:rsid w:val="00BA41CD"/>
    <w:rsid w:val="00BA5608"/>
    <w:rsid w:val="00BA69A9"/>
    <w:rsid w:val="00BA7537"/>
    <w:rsid w:val="00BA77A7"/>
    <w:rsid w:val="00BB0A9F"/>
    <w:rsid w:val="00BB2AC5"/>
    <w:rsid w:val="00BB2E0F"/>
    <w:rsid w:val="00BB44C6"/>
    <w:rsid w:val="00BB4D34"/>
    <w:rsid w:val="00BB6DAC"/>
    <w:rsid w:val="00BC0046"/>
    <w:rsid w:val="00BC079C"/>
    <w:rsid w:val="00BC39A9"/>
    <w:rsid w:val="00BC3DE5"/>
    <w:rsid w:val="00BC495A"/>
    <w:rsid w:val="00BC4B15"/>
    <w:rsid w:val="00BC571E"/>
    <w:rsid w:val="00BC5E37"/>
    <w:rsid w:val="00BC7D03"/>
    <w:rsid w:val="00BC7E9D"/>
    <w:rsid w:val="00BD3BC1"/>
    <w:rsid w:val="00BD668E"/>
    <w:rsid w:val="00BE41E6"/>
    <w:rsid w:val="00BE4B41"/>
    <w:rsid w:val="00BE666A"/>
    <w:rsid w:val="00BE6E53"/>
    <w:rsid w:val="00BF01E6"/>
    <w:rsid w:val="00BF0BEB"/>
    <w:rsid w:val="00BF179C"/>
    <w:rsid w:val="00BF1E43"/>
    <w:rsid w:val="00BF1E89"/>
    <w:rsid w:val="00BF26DA"/>
    <w:rsid w:val="00BF3EED"/>
    <w:rsid w:val="00BF54A0"/>
    <w:rsid w:val="00BF642F"/>
    <w:rsid w:val="00C00244"/>
    <w:rsid w:val="00C0106E"/>
    <w:rsid w:val="00C01DCC"/>
    <w:rsid w:val="00C023FE"/>
    <w:rsid w:val="00C02A59"/>
    <w:rsid w:val="00C03128"/>
    <w:rsid w:val="00C03A5E"/>
    <w:rsid w:val="00C04167"/>
    <w:rsid w:val="00C057F5"/>
    <w:rsid w:val="00C05C2A"/>
    <w:rsid w:val="00C060E1"/>
    <w:rsid w:val="00C06F9A"/>
    <w:rsid w:val="00C07102"/>
    <w:rsid w:val="00C07140"/>
    <w:rsid w:val="00C10EBE"/>
    <w:rsid w:val="00C1124B"/>
    <w:rsid w:val="00C1222D"/>
    <w:rsid w:val="00C13847"/>
    <w:rsid w:val="00C16B78"/>
    <w:rsid w:val="00C16F93"/>
    <w:rsid w:val="00C17144"/>
    <w:rsid w:val="00C17AE8"/>
    <w:rsid w:val="00C2090D"/>
    <w:rsid w:val="00C2151A"/>
    <w:rsid w:val="00C21651"/>
    <w:rsid w:val="00C22AA2"/>
    <w:rsid w:val="00C26C7F"/>
    <w:rsid w:val="00C27614"/>
    <w:rsid w:val="00C277D0"/>
    <w:rsid w:val="00C30A7C"/>
    <w:rsid w:val="00C30BD0"/>
    <w:rsid w:val="00C32433"/>
    <w:rsid w:val="00C32D6B"/>
    <w:rsid w:val="00C3300D"/>
    <w:rsid w:val="00C3458C"/>
    <w:rsid w:val="00C37CCF"/>
    <w:rsid w:val="00C40646"/>
    <w:rsid w:val="00C4445C"/>
    <w:rsid w:val="00C44914"/>
    <w:rsid w:val="00C44DD7"/>
    <w:rsid w:val="00C465DF"/>
    <w:rsid w:val="00C46630"/>
    <w:rsid w:val="00C47488"/>
    <w:rsid w:val="00C47609"/>
    <w:rsid w:val="00C52468"/>
    <w:rsid w:val="00C52742"/>
    <w:rsid w:val="00C52D88"/>
    <w:rsid w:val="00C53537"/>
    <w:rsid w:val="00C538ED"/>
    <w:rsid w:val="00C53AC0"/>
    <w:rsid w:val="00C5406B"/>
    <w:rsid w:val="00C56B21"/>
    <w:rsid w:val="00C61073"/>
    <w:rsid w:val="00C61A28"/>
    <w:rsid w:val="00C61B62"/>
    <w:rsid w:val="00C62E89"/>
    <w:rsid w:val="00C652D9"/>
    <w:rsid w:val="00C6590F"/>
    <w:rsid w:val="00C65CFD"/>
    <w:rsid w:val="00C660F0"/>
    <w:rsid w:val="00C66823"/>
    <w:rsid w:val="00C66C6E"/>
    <w:rsid w:val="00C6727D"/>
    <w:rsid w:val="00C70529"/>
    <w:rsid w:val="00C70722"/>
    <w:rsid w:val="00C70EF0"/>
    <w:rsid w:val="00C73151"/>
    <w:rsid w:val="00C73A7F"/>
    <w:rsid w:val="00C761C9"/>
    <w:rsid w:val="00C80F61"/>
    <w:rsid w:val="00C818AA"/>
    <w:rsid w:val="00C8387D"/>
    <w:rsid w:val="00C85317"/>
    <w:rsid w:val="00C91077"/>
    <w:rsid w:val="00C9198C"/>
    <w:rsid w:val="00C91B0D"/>
    <w:rsid w:val="00C91CC1"/>
    <w:rsid w:val="00C92AC2"/>
    <w:rsid w:val="00C92DED"/>
    <w:rsid w:val="00C93882"/>
    <w:rsid w:val="00C9411D"/>
    <w:rsid w:val="00C9413F"/>
    <w:rsid w:val="00C962E7"/>
    <w:rsid w:val="00C96E7E"/>
    <w:rsid w:val="00CA04C1"/>
    <w:rsid w:val="00CA0772"/>
    <w:rsid w:val="00CA4B87"/>
    <w:rsid w:val="00CA532A"/>
    <w:rsid w:val="00CA6136"/>
    <w:rsid w:val="00CA625E"/>
    <w:rsid w:val="00CA75A0"/>
    <w:rsid w:val="00CB120E"/>
    <w:rsid w:val="00CB1D47"/>
    <w:rsid w:val="00CB3640"/>
    <w:rsid w:val="00CB4A87"/>
    <w:rsid w:val="00CB53FA"/>
    <w:rsid w:val="00CB570E"/>
    <w:rsid w:val="00CB63FD"/>
    <w:rsid w:val="00CB7D28"/>
    <w:rsid w:val="00CC0E5F"/>
    <w:rsid w:val="00CC151E"/>
    <w:rsid w:val="00CC22B1"/>
    <w:rsid w:val="00CC3840"/>
    <w:rsid w:val="00CC4248"/>
    <w:rsid w:val="00CC44D5"/>
    <w:rsid w:val="00CC45A9"/>
    <w:rsid w:val="00CC548D"/>
    <w:rsid w:val="00CC5F1D"/>
    <w:rsid w:val="00CC6324"/>
    <w:rsid w:val="00CC6C92"/>
    <w:rsid w:val="00CD0A82"/>
    <w:rsid w:val="00CD11B3"/>
    <w:rsid w:val="00CD2B2A"/>
    <w:rsid w:val="00CD3035"/>
    <w:rsid w:val="00CD3B02"/>
    <w:rsid w:val="00CD490D"/>
    <w:rsid w:val="00CD4B23"/>
    <w:rsid w:val="00CD51CA"/>
    <w:rsid w:val="00CD52AA"/>
    <w:rsid w:val="00CD72F0"/>
    <w:rsid w:val="00CE10D5"/>
    <w:rsid w:val="00CE1FBB"/>
    <w:rsid w:val="00CE3C13"/>
    <w:rsid w:val="00CE6BCB"/>
    <w:rsid w:val="00CE7062"/>
    <w:rsid w:val="00CF0238"/>
    <w:rsid w:val="00CF02E4"/>
    <w:rsid w:val="00CF047A"/>
    <w:rsid w:val="00CF1EA7"/>
    <w:rsid w:val="00CF2BC2"/>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38A4"/>
    <w:rsid w:val="00D03C39"/>
    <w:rsid w:val="00D065B6"/>
    <w:rsid w:val="00D06E91"/>
    <w:rsid w:val="00D07514"/>
    <w:rsid w:val="00D07CC8"/>
    <w:rsid w:val="00D11ABA"/>
    <w:rsid w:val="00D11DAF"/>
    <w:rsid w:val="00D14FEE"/>
    <w:rsid w:val="00D16FE3"/>
    <w:rsid w:val="00D22653"/>
    <w:rsid w:val="00D23F7F"/>
    <w:rsid w:val="00D24E6B"/>
    <w:rsid w:val="00D25227"/>
    <w:rsid w:val="00D274B6"/>
    <w:rsid w:val="00D2751C"/>
    <w:rsid w:val="00D30714"/>
    <w:rsid w:val="00D31BC4"/>
    <w:rsid w:val="00D31D3B"/>
    <w:rsid w:val="00D32E17"/>
    <w:rsid w:val="00D32F9C"/>
    <w:rsid w:val="00D331C5"/>
    <w:rsid w:val="00D337F2"/>
    <w:rsid w:val="00D33A9F"/>
    <w:rsid w:val="00D3494E"/>
    <w:rsid w:val="00D35B71"/>
    <w:rsid w:val="00D36A7A"/>
    <w:rsid w:val="00D36CAC"/>
    <w:rsid w:val="00D4005E"/>
    <w:rsid w:val="00D40853"/>
    <w:rsid w:val="00D42381"/>
    <w:rsid w:val="00D4316F"/>
    <w:rsid w:val="00D434C9"/>
    <w:rsid w:val="00D4417C"/>
    <w:rsid w:val="00D449A0"/>
    <w:rsid w:val="00D45E94"/>
    <w:rsid w:val="00D46D6D"/>
    <w:rsid w:val="00D46DF2"/>
    <w:rsid w:val="00D476B6"/>
    <w:rsid w:val="00D478DE"/>
    <w:rsid w:val="00D50171"/>
    <w:rsid w:val="00D509E8"/>
    <w:rsid w:val="00D51284"/>
    <w:rsid w:val="00D512D6"/>
    <w:rsid w:val="00D53C01"/>
    <w:rsid w:val="00D543DF"/>
    <w:rsid w:val="00D54B21"/>
    <w:rsid w:val="00D5669E"/>
    <w:rsid w:val="00D602A2"/>
    <w:rsid w:val="00D6157D"/>
    <w:rsid w:val="00D61729"/>
    <w:rsid w:val="00D618E3"/>
    <w:rsid w:val="00D6236F"/>
    <w:rsid w:val="00D62ED9"/>
    <w:rsid w:val="00D64E7B"/>
    <w:rsid w:val="00D6757E"/>
    <w:rsid w:val="00D67FEE"/>
    <w:rsid w:val="00D722AA"/>
    <w:rsid w:val="00D72A51"/>
    <w:rsid w:val="00D7307D"/>
    <w:rsid w:val="00D73418"/>
    <w:rsid w:val="00D80A73"/>
    <w:rsid w:val="00D82628"/>
    <w:rsid w:val="00D82DCB"/>
    <w:rsid w:val="00D82FE4"/>
    <w:rsid w:val="00D8407D"/>
    <w:rsid w:val="00D846DA"/>
    <w:rsid w:val="00D8510D"/>
    <w:rsid w:val="00D86B4D"/>
    <w:rsid w:val="00D873CD"/>
    <w:rsid w:val="00D900B8"/>
    <w:rsid w:val="00D916D8"/>
    <w:rsid w:val="00D91E1E"/>
    <w:rsid w:val="00D92CFA"/>
    <w:rsid w:val="00D931E7"/>
    <w:rsid w:val="00D9377F"/>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2274"/>
    <w:rsid w:val="00DB37EB"/>
    <w:rsid w:val="00DB4F97"/>
    <w:rsid w:val="00DB55E2"/>
    <w:rsid w:val="00DB66A1"/>
    <w:rsid w:val="00DB7AA8"/>
    <w:rsid w:val="00DC0FA2"/>
    <w:rsid w:val="00DC2962"/>
    <w:rsid w:val="00DC29DC"/>
    <w:rsid w:val="00DC3140"/>
    <w:rsid w:val="00DC40A1"/>
    <w:rsid w:val="00DC599D"/>
    <w:rsid w:val="00DC6385"/>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53DB"/>
    <w:rsid w:val="00DE581D"/>
    <w:rsid w:val="00DE6698"/>
    <w:rsid w:val="00DE7D17"/>
    <w:rsid w:val="00DF094C"/>
    <w:rsid w:val="00DF1348"/>
    <w:rsid w:val="00DF22C3"/>
    <w:rsid w:val="00DF2E71"/>
    <w:rsid w:val="00DF32CA"/>
    <w:rsid w:val="00DF4DCC"/>
    <w:rsid w:val="00DF5C66"/>
    <w:rsid w:val="00E01460"/>
    <w:rsid w:val="00E01E10"/>
    <w:rsid w:val="00E03ABE"/>
    <w:rsid w:val="00E05474"/>
    <w:rsid w:val="00E05D01"/>
    <w:rsid w:val="00E05EEC"/>
    <w:rsid w:val="00E06322"/>
    <w:rsid w:val="00E0735F"/>
    <w:rsid w:val="00E116F5"/>
    <w:rsid w:val="00E1303B"/>
    <w:rsid w:val="00E130BD"/>
    <w:rsid w:val="00E1387C"/>
    <w:rsid w:val="00E138B3"/>
    <w:rsid w:val="00E20980"/>
    <w:rsid w:val="00E224E4"/>
    <w:rsid w:val="00E22768"/>
    <w:rsid w:val="00E22B37"/>
    <w:rsid w:val="00E249B2"/>
    <w:rsid w:val="00E24B01"/>
    <w:rsid w:val="00E24C5B"/>
    <w:rsid w:val="00E25720"/>
    <w:rsid w:val="00E25E3A"/>
    <w:rsid w:val="00E25EFB"/>
    <w:rsid w:val="00E26697"/>
    <w:rsid w:val="00E26AB3"/>
    <w:rsid w:val="00E30DC3"/>
    <w:rsid w:val="00E30F0C"/>
    <w:rsid w:val="00E324AA"/>
    <w:rsid w:val="00E33A3F"/>
    <w:rsid w:val="00E33BAC"/>
    <w:rsid w:val="00E33CCC"/>
    <w:rsid w:val="00E341A9"/>
    <w:rsid w:val="00E35E2B"/>
    <w:rsid w:val="00E36A3C"/>
    <w:rsid w:val="00E40046"/>
    <w:rsid w:val="00E40126"/>
    <w:rsid w:val="00E4033E"/>
    <w:rsid w:val="00E417CA"/>
    <w:rsid w:val="00E4357E"/>
    <w:rsid w:val="00E437E5"/>
    <w:rsid w:val="00E439E0"/>
    <w:rsid w:val="00E44680"/>
    <w:rsid w:val="00E4538E"/>
    <w:rsid w:val="00E4603C"/>
    <w:rsid w:val="00E5058A"/>
    <w:rsid w:val="00E52969"/>
    <w:rsid w:val="00E52B36"/>
    <w:rsid w:val="00E5333B"/>
    <w:rsid w:val="00E53980"/>
    <w:rsid w:val="00E53B4D"/>
    <w:rsid w:val="00E5650C"/>
    <w:rsid w:val="00E579FC"/>
    <w:rsid w:val="00E62575"/>
    <w:rsid w:val="00E62AD3"/>
    <w:rsid w:val="00E63385"/>
    <w:rsid w:val="00E6351A"/>
    <w:rsid w:val="00E638B9"/>
    <w:rsid w:val="00E667B7"/>
    <w:rsid w:val="00E67135"/>
    <w:rsid w:val="00E709BB"/>
    <w:rsid w:val="00E7244A"/>
    <w:rsid w:val="00E72FAF"/>
    <w:rsid w:val="00E72FBF"/>
    <w:rsid w:val="00E734FD"/>
    <w:rsid w:val="00E73CE3"/>
    <w:rsid w:val="00E74EB0"/>
    <w:rsid w:val="00E76795"/>
    <w:rsid w:val="00E77266"/>
    <w:rsid w:val="00E8035F"/>
    <w:rsid w:val="00E80487"/>
    <w:rsid w:val="00E80675"/>
    <w:rsid w:val="00E808B4"/>
    <w:rsid w:val="00E81594"/>
    <w:rsid w:val="00E81D3F"/>
    <w:rsid w:val="00E822D4"/>
    <w:rsid w:val="00E82BB3"/>
    <w:rsid w:val="00E82C28"/>
    <w:rsid w:val="00E839EB"/>
    <w:rsid w:val="00E85390"/>
    <w:rsid w:val="00E91656"/>
    <w:rsid w:val="00E9177F"/>
    <w:rsid w:val="00E921BF"/>
    <w:rsid w:val="00E93328"/>
    <w:rsid w:val="00E93829"/>
    <w:rsid w:val="00E93DFB"/>
    <w:rsid w:val="00E944EB"/>
    <w:rsid w:val="00E94DD1"/>
    <w:rsid w:val="00E97722"/>
    <w:rsid w:val="00E97B47"/>
    <w:rsid w:val="00E97DEC"/>
    <w:rsid w:val="00EA1324"/>
    <w:rsid w:val="00EA1D84"/>
    <w:rsid w:val="00EA2C34"/>
    <w:rsid w:val="00EA3837"/>
    <w:rsid w:val="00EA3B28"/>
    <w:rsid w:val="00EA4EE3"/>
    <w:rsid w:val="00EA504E"/>
    <w:rsid w:val="00EA5A5E"/>
    <w:rsid w:val="00EA6781"/>
    <w:rsid w:val="00EA725C"/>
    <w:rsid w:val="00EA7769"/>
    <w:rsid w:val="00EB0C31"/>
    <w:rsid w:val="00EB0CC6"/>
    <w:rsid w:val="00EB16E4"/>
    <w:rsid w:val="00EB256E"/>
    <w:rsid w:val="00EB4652"/>
    <w:rsid w:val="00EB5569"/>
    <w:rsid w:val="00EB5FA9"/>
    <w:rsid w:val="00EB71DF"/>
    <w:rsid w:val="00EC212C"/>
    <w:rsid w:val="00EC3166"/>
    <w:rsid w:val="00EC3F1A"/>
    <w:rsid w:val="00EC47A5"/>
    <w:rsid w:val="00EC5F40"/>
    <w:rsid w:val="00EC7D32"/>
    <w:rsid w:val="00ED0746"/>
    <w:rsid w:val="00ED149A"/>
    <w:rsid w:val="00ED43C8"/>
    <w:rsid w:val="00ED4DC3"/>
    <w:rsid w:val="00ED50BD"/>
    <w:rsid w:val="00ED51A3"/>
    <w:rsid w:val="00ED52BA"/>
    <w:rsid w:val="00ED5A15"/>
    <w:rsid w:val="00ED6235"/>
    <w:rsid w:val="00EE0587"/>
    <w:rsid w:val="00EE071A"/>
    <w:rsid w:val="00EE0899"/>
    <w:rsid w:val="00EE1B96"/>
    <w:rsid w:val="00EE2359"/>
    <w:rsid w:val="00EE29C9"/>
    <w:rsid w:val="00EE3591"/>
    <w:rsid w:val="00EE3B64"/>
    <w:rsid w:val="00EE5633"/>
    <w:rsid w:val="00EE56CB"/>
    <w:rsid w:val="00EE5980"/>
    <w:rsid w:val="00EE67A3"/>
    <w:rsid w:val="00EE77D1"/>
    <w:rsid w:val="00EF0908"/>
    <w:rsid w:val="00EF11F3"/>
    <w:rsid w:val="00EF124F"/>
    <w:rsid w:val="00EF14DE"/>
    <w:rsid w:val="00EF2032"/>
    <w:rsid w:val="00EF24A9"/>
    <w:rsid w:val="00EF5F1E"/>
    <w:rsid w:val="00EF77F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40213"/>
    <w:rsid w:val="00F406A5"/>
    <w:rsid w:val="00F41701"/>
    <w:rsid w:val="00F4288A"/>
    <w:rsid w:val="00F45DFC"/>
    <w:rsid w:val="00F4636A"/>
    <w:rsid w:val="00F468AE"/>
    <w:rsid w:val="00F46CDC"/>
    <w:rsid w:val="00F47E9D"/>
    <w:rsid w:val="00F524AC"/>
    <w:rsid w:val="00F527C4"/>
    <w:rsid w:val="00F52D6E"/>
    <w:rsid w:val="00F53E41"/>
    <w:rsid w:val="00F54F8D"/>
    <w:rsid w:val="00F567E1"/>
    <w:rsid w:val="00F60AC6"/>
    <w:rsid w:val="00F6254A"/>
    <w:rsid w:val="00F628A9"/>
    <w:rsid w:val="00F63DB9"/>
    <w:rsid w:val="00F64850"/>
    <w:rsid w:val="00F65EA2"/>
    <w:rsid w:val="00F700A5"/>
    <w:rsid w:val="00F707C0"/>
    <w:rsid w:val="00F70C78"/>
    <w:rsid w:val="00F70F40"/>
    <w:rsid w:val="00F71995"/>
    <w:rsid w:val="00F732D5"/>
    <w:rsid w:val="00F739B9"/>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AC3"/>
    <w:rsid w:val="00F933A2"/>
    <w:rsid w:val="00F94ABD"/>
    <w:rsid w:val="00F95589"/>
    <w:rsid w:val="00F96DA4"/>
    <w:rsid w:val="00F96DA7"/>
    <w:rsid w:val="00FA01D6"/>
    <w:rsid w:val="00FA2226"/>
    <w:rsid w:val="00FA2528"/>
    <w:rsid w:val="00FA315C"/>
    <w:rsid w:val="00FA3A20"/>
    <w:rsid w:val="00FA432C"/>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B94"/>
    <w:rsid w:val="00FC290E"/>
    <w:rsid w:val="00FC3241"/>
    <w:rsid w:val="00FC3F66"/>
    <w:rsid w:val="00FC4CCC"/>
    <w:rsid w:val="00FC5234"/>
    <w:rsid w:val="00FC6881"/>
    <w:rsid w:val="00FC6C12"/>
    <w:rsid w:val="00FC7082"/>
    <w:rsid w:val="00FC7A32"/>
    <w:rsid w:val="00FD1593"/>
    <w:rsid w:val="00FD2542"/>
    <w:rsid w:val="00FD2876"/>
    <w:rsid w:val="00FD482F"/>
    <w:rsid w:val="00FD4E52"/>
    <w:rsid w:val="00FD4EC3"/>
    <w:rsid w:val="00FD5739"/>
    <w:rsid w:val="00FD5F72"/>
    <w:rsid w:val="00FD60DB"/>
    <w:rsid w:val="00FD66EB"/>
    <w:rsid w:val="00FD6EE2"/>
    <w:rsid w:val="00FE07A0"/>
    <w:rsid w:val="00FE0CA6"/>
    <w:rsid w:val="00FE260A"/>
    <w:rsid w:val="00FE2682"/>
    <w:rsid w:val="00FE344E"/>
    <w:rsid w:val="00FE3B26"/>
    <w:rsid w:val="00FE526F"/>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1FDB-442C-493D-A817-85EDC63A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169</cp:revision>
  <cp:lastPrinted>2018-03-20T12:25:00Z</cp:lastPrinted>
  <dcterms:created xsi:type="dcterms:W3CDTF">2020-12-03T14:25:00Z</dcterms:created>
  <dcterms:modified xsi:type="dcterms:W3CDTF">2021-07-14T12:30:00Z</dcterms:modified>
</cp:coreProperties>
</file>