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08" w:rsidRDefault="00351808" w:rsidP="00351808">
      <w:pPr>
        <w:pStyle w:val="ConsPlusNormal"/>
        <w:jc w:val="right"/>
        <w:outlineLvl w:val="1"/>
      </w:pPr>
      <w:bookmarkStart w:id="0" w:name="_GoBack"/>
      <w:bookmarkEnd w:id="0"/>
      <w:r>
        <w:t>Приложение N 2</w:t>
      </w:r>
    </w:p>
    <w:p w:rsidR="00351808" w:rsidRDefault="00351808" w:rsidP="00351808">
      <w:pPr>
        <w:pStyle w:val="ConsPlusNormal"/>
        <w:jc w:val="right"/>
      </w:pPr>
      <w:r>
        <w:t xml:space="preserve">к Порядку </w:t>
      </w:r>
      <w:hyperlink w:anchor="Par90" w:tooltip="6. Заявление на получение специального разрешения на движение по автомобильным дорогам тяжеловесного и (или) крупногабаритного транспортного средства (далее - заявление) (рекомендуемый образец приведен в приложении N 2 к настоящему Порядку) в соответствии с ча" w:history="1">
        <w:r>
          <w:rPr>
            <w:color w:val="0000FF"/>
          </w:rPr>
          <w:t>(пункт 6)</w:t>
        </w:r>
      </w:hyperlink>
    </w:p>
    <w:p w:rsidR="00351808" w:rsidRDefault="00351808" w:rsidP="00351808">
      <w:pPr>
        <w:pStyle w:val="ConsPlusNormal"/>
        <w:jc w:val="both"/>
      </w:pPr>
    </w:p>
    <w:p w:rsidR="00351808" w:rsidRDefault="00351808" w:rsidP="00351808">
      <w:pPr>
        <w:pStyle w:val="ConsPlusNormal"/>
        <w:jc w:val="right"/>
      </w:pPr>
      <w:r>
        <w:t>Рекомендуемый образец</w:t>
      </w:r>
    </w:p>
    <w:p w:rsidR="009162A0" w:rsidRDefault="009162A0" w:rsidP="009162A0">
      <w:pPr>
        <w:pStyle w:val="ConsPlusNormal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</w:tblGrid>
      <w:tr w:rsidR="00351808" w:rsidTr="00351808">
        <w:tc>
          <w:tcPr>
            <w:tcW w:w="4395" w:type="dxa"/>
          </w:tcPr>
          <w:p w:rsidR="00351808" w:rsidRDefault="00351808" w:rsidP="009D3F75">
            <w:pPr>
              <w:pStyle w:val="ConsPlusNormal"/>
              <w:jc w:val="center"/>
            </w:pPr>
            <w:r>
              <w:t>Реквизиты заявителя</w:t>
            </w:r>
          </w:p>
          <w:p w:rsidR="00351808" w:rsidRDefault="00351808" w:rsidP="009D3F75">
            <w:pPr>
              <w:pStyle w:val="ConsPlusNormal"/>
              <w:jc w:val="both"/>
            </w:pPr>
            <w: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351808" w:rsidRDefault="00351808" w:rsidP="009D3F75">
            <w:pPr>
              <w:pStyle w:val="ConsPlusNormal"/>
              <w:jc w:val="both"/>
            </w:pPr>
            <w:r>
              <w:t>Исх. от _______ N _______________</w:t>
            </w:r>
          </w:p>
          <w:p w:rsidR="00351808" w:rsidRDefault="00351808" w:rsidP="009D3F75">
            <w:pPr>
              <w:pStyle w:val="ConsPlusNormal"/>
              <w:jc w:val="both"/>
            </w:pPr>
            <w:r>
              <w:t>поступило в ____________________</w:t>
            </w:r>
          </w:p>
          <w:p w:rsidR="00351808" w:rsidRDefault="00351808" w:rsidP="009D3F75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351808" w:rsidTr="00351808">
        <w:tc>
          <w:tcPr>
            <w:tcW w:w="4395" w:type="dxa"/>
          </w:tcPr>
          <w:p w:rsidR="00351808" w:rsidRDefault="00351808" w:rsidP="009D3F75">
            <w:pPr>
              <w:pStyle w:val="ConsPlusNormal"/>
              <w:jc w:val="both"/>
            </w:pPr>
            <w:r>
              <w:t>дата ___________ N _____________</w:t>
            </w:r>
          </w:p>
        </w:tc>
      </w:tr>
    </w:tbl>
    <w:p w:rsidR="00351808" w:rsidRDefault="00351808" w:rsidP="00351808">
      <w:pPr>
        <w:pStyle w:val="ConsPlusNormal"/>
        <w:jc w:val="both"/>
      </w:pPr>
    </w:p>
    <w:p w:rsidR="00351808" w:rsidRDefault="00351808" w:rsidP="00351808">
      <w:pPr>
        <w:pStyle w:val="ConsPlusNormal"/>
        <w:jc w:val="center"/>
      </w:pPr>
      <w:bookmarkStart w:id="1" w:name="Par376"/>
      <w:bookmarkEnd w:id="1"/>
      <w:r>
        <w:t>ЗАЯВЛЕНИЕ</w:t>
      </w:r>
    </w:p>
    <w:p w:rsidR="00351808" w:rsidRDefault="00351808" w:rsidP="00351808">
      <w:pPr>
        <w:pStyle w:val="ConsPlusNormal"/>
        <w:jc w:val="center"/>
      </w:pPr>
      <w:r>
        <w:t>на получение специального разрешения</w:t>
      </w:r>
    </w:p>
    <w:p w:rsidR="00351808" w:rsidRDefault="00351808" w:rsidP="00351808">
      <w:pPr>
        <w:pStyle w:val="ConsPlusNormal"/>
        <w:jc w:val="center"/>
      </w:pPr>
      <w:r>
        <w:t>на движение по автомобильным дорогам тяжеловесного</w:t>
      </w:r>
    </w:p>
    <w:p w:rsidR="00351808" w:rsidRDefault="00351808" w:rsidP="00351808">
      <w:pPr>
        <w:pStyle w:val="ConsPlusNormal"/>
        <w:jc w:val="center"/>
      </w:pPr>
      <w:r>
        <w:t>и (или) крупногабаритного транспортного средства</w:t>
      </w:r>
    </w:p>
    <w:p w:rsidR="00351808" w:rsidRDefault="00351808" w:rsidP="00351808">
      <w:pPr>
        <w:pStyle w:val="ConsPlusNormal"/>
        <w:jc w:val="both"/>
      </w:pPr>
    </w:p>
    <w:tbl>
      <w:tblPr>
        <w:tblW w:w="1020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2140"/>
      </w:tblGrid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  <w:jc w:val="both"/>
            </w:pPr>
            <w: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ИНН, ОГРН/ОГРНИП владельца транспортного средства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Маршрут движения</w:t>
            </w: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с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по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6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да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нет</w:t>
            </w:r>
          </w:p>
        </w:tc>
      </w:tr>
      <w:tr w:rsidR="00351808" w:rsidTr="00351808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 xml:space="preserve">Наименование </w:t>
            </w:r>
            <w:hyperlink w:anchor="Par449" w:tooltip="&lt;12&gt; Указывается полное наименование груза, основные характеристики: марка, модель, описание индивидуальной и транспортной тары (способ крепления)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Габариты (м)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Масса (т)</w:t>
            </w:r>
          </w:p>
        </w:tc>
      </w:tr>
      <w:tr w:rsidR="00351808" w:rsidTr="00351808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Длина свеса (м) (при наличии)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351808" w:rsidTr="00351808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Масса тягача (т)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351808" w:rsidTr="00351808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  <w:jc w:val="both"/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351808" w:rsidTr="0035180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Длина (м)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Ширина (м)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Высота (м)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  <w:jc w:val="both"/>
            </w:pPr>
            <w:r>
              <w:t>Минимальный радиус поворота с грузом (м)</w:t>
            </w:r>
          </w:p>
        </w:tc>
      </w:tr>
      <w:tr w:rsidR="00351808" w:rsidTr="0035180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Оплату гарантируем</w:t>
            </w:r>
          </w:p>
        </w:tc>
      </w:tr>
      <w:tr w:rsidR="00351808" w:rsidTr="00351808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</w:p>
        </w:tc>
      </w:tr>
      <w:tr w:rsidR="00351808" w:rsidTr="00351808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(должность)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(подпись)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8" w:rsidRDefault="00351808" w:rsidP="009D3F75">
            <w:pPr>
              <w:pStyle w:val="ConsPlusNormal"/>
            </w:pPr>
            <w:r>
              <w:t>(Фамилия, имя, отчество (при наличии)</w:t>
            </w:r>
          </w:p>
        </w:tc>
      </w:tr>
    </w:tbl>
    <w:p w:rsidR="00351808" w:rsidRDefault="00351808" w:rsidP="00351808">
      <w:pPr>
        <w:pStyle w:val="ConsPlusNormal"/>
        <w:jc w:val="both"/>
      </w:pPr>
    </w:p>
    <w:p w:rsidR="00351808" w:rsidRDefault="00351808" w:rsidP="00351808">
      <w:pPr>
        <w:pStyle w:val="ConsPlusNormal"/>
        <w:ind w:firstLine="540"/>
        <w:jc w:val="both"/>
      </w:pPr>
      <w:r>
        <w:t>--------------------------------</w:t>
      </w:r>
    </w:p>
    <w:p w:rsidR="00351808" w:rsidRDefault="00351808" w:rsidP="00351808">
      <w:pPr>
        <w:pStyle w:val="ConsPlusNormal"/>
        <w:spacing w:before="240"/>
        <w:ind w:firstLine="540"/>
        <w:jc w:val="both"/>
      </w:pPr>
      <w:bookmarkStart w:id="2" w:name="Par449"/>
      <w:bookmarkEnd w:id="2"/>
      <w:r>
        <w:t>&lt;12&gt;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9162A0" w:rsidRDefault="009162A0" w:rsidP="009162A0">
      <w:pPr>
        <w:pStyle w:val="ConsPlusNormal"/>
        <w:ind w:firstLine="540"/>
        <w:jc w:val="both"/>
      </w:pPr>
    </w:p>
    <w:p w:rsidR="009162A0" w:rsidRDefault="009162A0" w:rsidP="009162A0">
      <w:pPr>
        <w:pStyle w:val="ConsPlusNormal"/>
        <w:ind w:firstLine="540"/>
        <w:jc w:val="both"/>
      </w:pPr>
    </w:p>
    <w:p w:rsidR="009162A0" w:rsidRDefault="009162A0" w:rsidP="009162A0">
      <w:pPr>
        <w:pStyle w:val="ConsPlusNormal"/>
        <w:ind w:firstLine="540"/>
        <w:jc w:val="both"/>
      </w:pPr>
    </w:p>
    <w:p w:rsidR="00984767" w:rsidRDefault="00984767"/>
    <w:sectPr w:rsidR="00984767" w:rsidSect="00351808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A"/>
    <w:rsid w:val="00232DD3"/>
    <w:rsid w:val="002363AA"/>
    <w:rsid w:val="00351808"/>
    <w:rsid w:val="007707AF"/>
    <w:rsid w:val="007A38AA"/>
    <w:rsid w:val="009162A0"/>
    <w:rsid w:val="009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2020-03-05T08:31:00Z</dcterms:created>
  <dcterms:modified xsi:type="dcterms:W3CDTF">2020-03-05T08:31:00Z</dcterms:modified>
</cp:coreProperties>
</file>